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724299">
        <w:rPr>
          <w:rFonts w:eastAsia="MS Mincho"/>
          <w:bCs/>
        </w:rPr>
        <w:t>1</w:t>
      </w:r>
      <w:r w:rsidR="001173B2">
        <w:rPr>
          <w:rFonts w:eastAsia="MS Mincho"/>
          <w:bCs/>
        </w:rPr>
        <w:t>0</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724299">
        <w:rPr>
          <w:rFonts w:eastAsia="MS Mincho"/>
          <w:bCs/>
        </w:rPr>
        <w:t>1</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006C1B" w:rsidRDefault="00006C1B" w:rsidP="00C15F7D">
      <w:pPr>
        <w:pStyle w:val="ab"/>
        <w:suppressAutoHyphens/>
        <w:rPr>
          <w:sz w:val="24"/>
          <w:szCs w:val="24"/>
        </w:rPr>
      </w:pPr>
    </w:p>
    <w:p w:rsidR="00006C1B" w:rsidRDefault="00006C1B"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724299">
        <w:rPr>
          <w:rFonts w:eastAsia="MS Mincho"/>
        </w:rPr>
        <w:t>1</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23013" w:rsidRDefault="00123013" w:rsidP="009077B5">
      <w:pPr>
        <w:ind w:left="4962"/>
        <w:rPr>
          <w:bCs/>
        </w:rPr>
      </w:pPr>
      <w:r w:rsidRPr="00073839">
        <w:rPr>
          <w:bCs/>
        </w:rPr>
        <w:t>«___» ____________ 20</w:t>
      </w:r>
      <w:r w:rsidR="00F74B6A">
        <w:rPr>
          <w:bCs/>
        </w:rPr>
        <w:t>2</w:t>
      </w:r>
      <w:r w:rsidR="00724299">
        <w:rPr>
          <w:bCs/>
        </w:rPr>
        <w:t>1</w:t>
      </w:r>
      <w:r w:rsidRPr="00073839">
        <w:rPr>
          <w:bCs/>
        </w:rPr>
        <w:t xml:space="preserve"> г.</w:t>
      </w:r>
    </w:p>
    <w:p w:rsidR="00212509" w:rsidRDefault="00212509" w:rsidP="009263DD">
      <w:pPr>
        <w:pStyle w:val="10"/>
        <w:spacing w:before="0" w:after="0"/>
        <w:ind w:left="360"/>
        <w:jc w:val="center"/>
        <w:rPr>
          <w:rFonts w:ascii="Times New Roman" w:hAnsi="Times New Roman" w:cs="Times New Roman"/>
          <w:sz w:val="24"/>
          <w:szCs w:val="24"/>
        </w:rPr>
      </w:pPr>
    </w:p>
    <w:p w:rsidR="004537BB" w:rsidRPr="004537BB" w:rsidRDefault="004537BB" w:rsidP="004537BB"/>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Закупка осуществляется для нужд</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724299">
        <w:rPr>
          <w:bCs/>
        </w:rPr>
        <w:t>1</w:t>
      </w:r>
      <w:r w:rsidR="001173B2">
        <w:rPr>
          <w:bCs/>
        </w:rPr>
        <w:t>0</w:t>
      </w:r>
      <w:r w:rsidR="00D91AC9">
        <w:rPr>
          <w:bCs/>
        </w:rPr>
        <w:t>/</w:t>
      </w:r>
      <w:r>
        <w:rPr>
          <w:bCs/>
        </w:rPr>
        <w:t>ЗК</w:t>
      </w:r>
      <w:r w:rsidR="002D75D8">
        <w:rPr>
          <w:bCs/>
        </w:rPr>
        <w:t>Ц</w:t>
      </w:r>
      <w:r w:rsidR="00D91AC9">
        <w:rPr>
          <w:bCs/>
        </w:rPr>
        <w:t>-ДГТ/</w:t>
      </w:r>
      <w:r w:rsidR="008E5273">
        <w:rPr>
          <w:bCs/>
        </w:rPr>
        <w:t>2</w:t>
      </w:r>
      <w:r w:rsidR="00724299">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724299" w:rsidP="00E932CE">
      <w:pPr>
        <w:ind w:firstLine="709"/>
        <w:jc w:val="both"/>
        <w:rPr>
          <w:rFonts w:eastAsia="Calibri"/>
          <w:bCs/>
          <w:lang w:eastAsia="en-US"/>
        </w:rPr>
      </w:pPr>
      <w:r w:rsidRPr="00724299">
        <w:rPr>
          <w:rFonts w:eastAsia="Calibri"/>
          <w:bCs/>
          <w:lang w:eastAsia="en-US"/>
        </w:rPr>
        <w:t>На право заключения договора выполнения работ по ремонту кабинетов № 108,101,421,423 АПЗ по ул. Шеронова,56,56А</w:t>
      </w:r>
      <w:r w:rsidR="00737117" w:rsidRPr="00737117">
        <w:rPr>
          <w:rFonts w:eastAsia="Calibri"/>
          <w:bCs/>
          <w:lang w:eastAsia="en-US"/>
        </w:rPr>
        <w:t xml:space="preserve"> </w:t>
      </w:r>
      <w:r w:rsidR="009E018D" w:rsidRPr="009E018D">
        <w:rPr>
          <w:rFonts w:eastAsia="Calibri"/>
          <w:bCs/>
          <w:lang w:eastAsia="en-US"/>
        </w:rPr>
        <w:t xml:space="preserve">(далее – </w:t>
      </w:r>
      <w:r w:rsidR="001E06AB">
        <w:rPr>
          <w:rFonts w:eastAsia="Calibri"/>
          <w:bCs/>
          <w:lang w:eastAsia="en-US"/>
        </w:rPr>
        <w:t>Работы</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724299" w:rsidRPr="00724299" w:rsidRDefault="00724299" w:rsidP="00724299">
      <w:pPr>
        <w:ind w:firstLine="709"/>
        <w:jc w:val="both"/>
        <w:rPr>
          <w:bCs/>
        </w:rPr>
      </w:pPr>
      <w:r w:rsidRPr="00724299">
        <w:rPr>
          <w:bCs/>
        </w:rPr>
        <w:t>внесение денежных средств в размере 5% от начальной (максимальной) цены договора, без учета НДС (48 047,95 рублей).</w:t>
      </w:r>
    </w:p>
    <w:p w:rsidR="00724299" w:rsidRPr="00724299" w:rsidRDefault="00724299" w:rsidP="00724299">
      <w:pPr>
        <w:ind w:firstLine="709"/>
        <w:jc w:val="both"/>
        <w:rPr>
          <w:bCs/>
        </w:rPr>
      </w:pPr>
      <w:r w:rsidRPr="00724299">
        <w:rPr>
          <w:bCs/>
        </w:rPr>
        <w:t>Платежные реквизиты:</w:t>
      </w:r>
    </w:p>
    <w:p w:rsidR="00724299" w:rsidRPr="00724299" w:rsidRDefault="00724299" w:rsidP="00724299">
      <w:pPr>
        <w:ind w:firstLine="709"/>
        <w:jc w:val="both"/>
        <w:rPr>
          <w:bCs/>
        </w:rPr>
      </w:pPr>
      <w:r w:rsidRPr="00724299">
        <w:rPr>
          <w:bCs/>
        </w:rPr>
        <w:t>АО «Дальгипротранс»</w:t>
      </w:r>
    </w:p>
    <w:p w:rsidR="00724299" w:rsidRPr="00724299" w:rsidRDefault="00724299" w:rsidP="00724299">
      <w:pPr>
        <w:ind w:firstLine="709"/>
        <w:jc w:val="both"/>
        <w:rPr>
          <w:bCs/>
        </w:rPr>
      </w:pPr>
      <w:r w:rsidRPr="00724299">
        <w:rPr>
          <w:bCs/>
        </w:rPr>
        <w:t>Адрес, указанный в ЕГРЮЛ: 680000, г. Хабаровск, ул. Шеронова, 56</w:t>
      </w:r>
    </w:p>
    <w:p w:rsidR="00724299" w:rsidRPr="00724299" w:rsidRDefault="00724299" w:rsidP="00724299">
      <w:pPr>
        <w:ind w:firstLine="709"/>
        <w:jc w:val="both"/>
        <w:rPr>
          <w:bCs/>
        </w:rPr>
      </w:pPr>
      <w:r w:rsidRPr="00724299">
        <w:rPr>
          <w:bCs/>
        </w:rPr>
        <w:t>Почтовый адрес: 680000, г. Хабаровск, ул. Шеронова, 56</w:t>
      </w:r>
    </w:p>
    <w:p w:rsidR="00724299" w:rsidRDefault="00724299" w:rsidP="00724299">
      <w:pPr>
        <w:ind w:firstLine="709"/>
        <w:jc w:val="both"/>
        <w:rPr>
          <w:bCs/>
        </w:rPr>
      </w:pPr>
      <w:r w:rsidRPr="00724299">
        <w:rPr>
          <w:bCs/>
        </w:rPr>
        <w:t>Тел. (4212) 27-15-20, факс 33-15-20</w:t>
      </w:r>
    </w:p>
    <w:p w:rsidR="00724299" w:rsidRPr="00724299" w:rsidRDefault="00724299" w:rsidP="00724299">
      <w:pPr>
        <w:ind w:firstLine="709"/>
        <w:jc w:val="both"/>
        <w:rPr>
          <w:bCs/>
        </w:rPr>
      </w:pPr>
      <w:r w:rsidRPr="00724299">
        <w:rPr>
          <w:bCs/>
        </w:rPr>
        <w:t xml:space="preserve">e-mail: 1520@dgt.ru </w:t>
      </w:r>
    </w:p>
    <w:p w:rsidR="00724299" w:rsidRPr="00724299" w:rsidRDefault="00724299" w:rsidP="00724299">
      <w:pPr>
        <w:ind w:firstLine="709"/>
        <w:jc w:val="both"/>
        <w:rPr>
          <w:bCs/>
        </w:rPr>
      </w:pPr>
      <w:r w:rsidRPr="00724299">
        <w:rPr>
          <w:bCs/>
        </w:rPr>
        <w:t xml:space="preserve">ИНН 2721001477, КПП 272101001 </w:t>
      </w:r>
    </w:p>
    <w:p w:rsidR="00724299" w:rsidRPr="00724299" w:rsidRDefault="00724299" w:rsidP="00724299">
      <w:pPr>
        <w:ind w:firstLine="709"/>
        <w:jc w:val="both"/>
        <w:rPr>
          <w:bCs/>
        </w:rPr>
      </w:pPr>
      <w:r w:rsidRPr="00724299">
        <w:rPr>
          <w:bCs/>
        </w:rPr>
        <w:lastRenderedPageBreak/>
        <w:t>ОГРН 1022700910572, ОКАТО 08401375000</w:t>
      </w:r>
    </w:p>
    <w:p w:rsidR="00724299" w:rsidRPr="00724299" w:rsidRDefault="00724299" w:rsidP="00724299">
      <w:pPr>
        <w:ind w:firstLine="709"/>
        <w:jc w:val="both"/>
        <w:rPr>
          <w:bCs/>
        </w:rPr>
      </w:pPr>
      <w:r w:rsidRPr="00724299">
        <w:rPr>
          <w:bCs/>
        </w:rPr>
        <w:t>Расчетный счет 40702810120560000072</w:t>
      </w:r>
    </w:p>
    <w:p w:rsidR="00724299" w:rsidRPr="00724299" w:rsidRDefault="00724299" w:rsidP="00724299">
      <w:pPr>
        <w:ind w:firstLine="709"/>
        <w:jc w:val="both"/>
        <w:rPr>
          <w:bCs/>
        </w:rPr>
      </w:pPr>
      <w:r w:rsidRPr="00724299">
        <w:rPr>
          <w:bCs/>
        </w:rPr>
        <w:t>ТКБ Банк ПАО</w:t>
      </w:r>
    </w:p>
    <w:p w:rsidR="00724299" w:rsidRPr="00724299" w:rsidRDefault="00724299" w:rsidP="00724299">
      <w:pPr>
        <w:ind w:firstLine="709"/>
        <w:jc w:val="both"/>
        <w:rPr>
          <w:bCs/>
        </w:rPr>
      </w:pPr>
      <w:r w:rsidRPr="00724299">
        <w:rPr>
          <w:bCs/>
        </w:rPr>
        <w:t xml:space="preserve">К/с 30101810800000000388 </w:t>
      </w:r>
    </w:p>
    <w:p w:rsidR="00E306A0" w:rsidRPr="008D628B" w:rsidRDefault="00724299" w:rsidP="00724299">
      <w:pPr>
        <w:ind w:firstLine="709"/>
        <w:jc w:val="both"/>
        <w:rPr>
          <w:bCs/>
        </w:rPr>
      </w:pPr>
      <w:r w:rsidRPr="00724299">
        <w:rPr>
          <w:bCs/>
        </w:rPr>
        <w:t>БИК 044525388</w:t>
      </w: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724299">
        <w:rPr>
          <w:bCs/>
          <w:color w:val="000000" w:themeColor="text1"/>
        </w:rPr>
        <w:t>14</w:t>
      </w:r>
      <w:r w:rsidRPr="008D628B">
        <w:rPr>
          <w:bCs/>
          <w:color w:val="000000" w:themeColor="text1"/>
        </w:rPr>
        <w:t xml:space="preserve">» </w:t>
      </w:r>
      <w:r w:rsidR="00724299">
        <w:rPr>
          <w:bCs/>
          <w:color w:val="000000" w:themeColor="text1"/>
        </w:rPr>
        <w:t>мая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724299">
        <w:rPr>
          <w:bCs/>
          <w:color w:val="000000" w:themeColor="text1"/>
        </w:rPr>
        <w:t>1</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9F33A1" w:rsidRPr="009F33A1">
        <w:rPr>
          <w:bCs/>
          <w:color w:val="000000" w:themeColor="text1"/>
        </w:rPr>
        <w:t>«</w:t>
      </w:r>
      <w:r w:rsidR="00724299">
        <w:rPr>
          <w:bCs/>
          <w:color w:val="000000" w:themeColor="text1"/>
        </w:rPr>
        <w:t>31</w:t>
      </w:r>
      <w:r w:rsidR="009F33A1" w:rsidRPr="009F33A1">
        <w:rPr>
          <w:bCs/>
          <w:color w:val="000000" w:themeColor="text1"/>
        </w:rPr>
        <w:t xml:space="preserve">» </w:t>
      </w:r>
      <w:r w:rsidR="00724299">
        <w:rPr>
          <w:bCs/>
          <w:color w:val="000000" w:themeColor="text1"/>
        </w:rPr>
        <w:t>мая</w:t>
      </w:r>
      <w:r w:rsidR="009F33A1" w:rsidRPr="009F33A1">
        <w:rPr>
          <w:bCs/>
          <w:color w:val="000000" w:themeColor="text1"/>
        </w:rPr>
        <w:t xml:space="preserve"> </w:t>
      </w:r>
      <w:r w:rsidR="000C65DD" w:rsidRPr="008D628B">
        <w:rPr>
          <w:bCs/>
          <w:color w:val="000000" w:themeColor="text1"/>
        </w:rPr>
        <w:t>20</w:t>
      </w:r>
      <w:r w:rsidR="008E5273">
        <w:rPr>
          <w:bCs/>
          <w:color w:val="000000" w:themeColor="text1"/>
        </w:rPr>
        <w:t>2</w:t>
      </w:r>
      <w:r w:rsidR="00724299">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724299" w:rsidRPr="00724299">
        <w:rPr>
          <w:bCs/>
        </w:rPr>
        <w:t>«31» мая 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724299">
        <w:rPr>
          <w:bCs/>
        </w:rPr>
        <w:t>«07</w:t>
      </w:r>
      <w:r w:rsidR="00724299" w:rsidRPr="00724299">
        <w:rPr>
          <w:bCs/>
        </w:rPr>
        <w:t xml:space="preserve">» </w:t>
      </w:r>
      <w:r w:rsidR="00724299">
        <w:rPr>
          <w:bCs/>
        </w:rPr>
        <w:t>июня</w:t>
      </w:r>
      <w:r w:rsidR="00724299" w:rsidRPr="00724299">
        <w:rPr>
          <w:bCs/>
        </w:rPr>
        <w:t xml:space="preserve"> 2021г.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724299" w:rsidRPr="00724299">
        <w:rPr>
          <w:bCs/>
        </w:rPr>
        <w:t>«07» июня 2021г.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Pr="0093568E" w:rsidRDefault="008A0B6B" w:rsidP="00DD1D86">
      <w:pPr>
        <w:pStyle w:val="a6"/>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9"/>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Участник должен иметь опыт выполнения Работ, соответствующих техническому заданию  з</w:t>
      </w:r>
      <w:r w:rsidR="00F8683C">
        <w:rPr>
          <w:bCs/>
          <w:sz w:val="24"/>
        </w:rPr>
        <w:t>апроса котировок, за период 2018</w:t>
      </w:r>
      <w:r w:rsidR="0093568E" w:rsidRPr="0093568E">
        <w:rPr>
          <w:bCs/>
          <w:sz w:val="24"/>
        </w:rPr>
        <w:t>-20</w:t>
      </w:r>
      <w:r w:rsidR="00F8683C">
        <w:rPr>
          <w:bCs/>
          <w:sz w:val="24"/>
        </w:rPr>
        <w:t>20</w:t>
      </w:r>
      <w:r w:rsidR="0093568E" w:rsidRPr="0093568E">
        <w:rPr>
          <w:bCs/>
          <w:sz w:val="24"/>
        </w:rPr>
        <w:t xml:space="preserve"> гг, стоимость которых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8"/>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9"/>
        <w:rPr>
          <w:bCs/>
          <w:sz w:val="24"/>
        </w:rPr>
      </w:pPr>
      <w:r w:rsidRPr="0093568E">
        <w:rPr>
          <w:bCs/>
          <w:sz w:val="24"/>
        </w:rPr>
        <w:t>В подтверждение опыта выполнения Работ, в</w:t>
      </w:r>
      <w:r w:rsidR="00964A03">
        <w:rPr>
          <w:bCs/>
          <w:sz w:val="24"/>
        </w:rPr>
        <w:t xml:space="preserve"> </w:t>
      </w:r>
      <w:r w:rsidRPr="0093568E">
        <w:rPr>
          <w:bCs/>
          <w:sz w:val="24"/>
        </w:rPr>
        <w:t xml:space="preserve">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9"/>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выполнения Работ; </w:t>
      </w:r>
    </w:p>
    <w:p w:rsidR="0093568E" w:rsidRPr="0093568E" w:rsidRDefault="0093568E" w:rsidP="0093568E">
      <w:pPr>
        <w:pStyle w:val="a9"/>
        <w:rPr>
          <w:bCs/>
          <w:sz w:val="24"/>
        </w:rPr>
      </w:pPr>
      <w:r w:rsidRPr="0093568E">
        <w:rPr>
          <w:bCs/>
          <w:sz w:val="24"/>
        </w:rPr>
        <w:t xml:space="preserve">- копии актов о выполненных Работах,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93568E" w:rsidRPr="0093568E" w:rsidRDefault="0093568E" w:rsidP="0093568E">
      <w:pPr>
        <w:pStyle w:val="a9"/>
        <w:rPr>
          <w:bCs/>
          <w:sz w:val="24"/>
        </w:rPr>
      </w:pPr>
      <w:r w:rsidRPr="0093568E">
        <w:rPr>
          <w:bCs/>
          <w:sz w:val="24"/>
        </w:rPr>
        <w:t xml:space="preserve">- копии договоров выполнения Работ,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8A0B6B" w:rsidRPr="0093568E" w:rsidRDefault="00123013" w:rsidP="00230256">
      <w:pPr>
        <w:pStyle w:val="a6"/>
        <w:ind w:left="0" w:firstLine="709"/>
        <w:jc w:val="both"/>
        <w:rPr>
          <w:bCs/>
        </w:rPr>
      </w:pPr>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3568E" w:rsidRDefault="00123013" w:rsidP="00CF30AD">
      <w:pPr>
        <w:pStyle w:val="a6"/>
        <w:ind w:left="0" w:firstLine="1"/>
        <w:jc w:val="both"/>
        <w:rPr>
          <w:i/>
        </w:rPr>
      </w:pPr>
      <w:r w:rsidRPr="0093568E">
        <w:rPr>
          <w:bCs/>
        </w:rPr>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E71B3" w:rsidRPr="007E71B3">
        <w:rPr>
          <w:rFonts w:ascii="Times New Roman" w:hAnsi="Times New Roman" w:cs="Times New Roman"/>
          <w:b w:val="0"/>
          <w:sz w:val="24"/>
          <w:szCs w:val="24"/>
        </w:rPr>
        <w:t>Работам</w:t>
      </w:r>
      <w:r w:rsidR="000008B2">
        <w:rPr>
          <w:rFonts w:ascii="Times New Roman" w:hAnsi="Times New Roman" w:cs="Times New Roman"/>
          <w:b w:val="0"/>
          <w:sz w:val="24"/>
          <w:szCs w:val="24"/>
        </w:rPr>
        <w:t>.</w:t>
      </w:r>
    </w:p>
    <w:p w:rsidR="007E71B3" w:rsidRPr="007E71B3" w:rsidRDefault="000008B2" w:rsidP="007E71B3">
      <w:pPr>
        <w:ind w:firstLine="567"/>
        <w:jc w:val="both"/>
        <w:rPr>
          <w:bCs/>
        </w:rPr>
      </w:pPr>
      <w:r>
        <w:t>1.2</w:t>
      </w:r>
      <w:r w:rsidRPr="000008B2">
        <w:t>.1.</w:t>
      </w:r>
      <w:r>
        <w:t>1.</w:t>
      </w:r>
      <w:r w:rsidRPr="000008B2">
        <w:t xml:space="preserve"> </w:t>
      </w:r>
      <w:r w:rsidR="007E71B3" w:rsidRPr="007E71B3">
        <w:t xml:space="preserve">Техническое задание определяет требования </w:t>
      </w:r>
      <w:r w:rsidR="00F8683C" w:rsidRPr="00F8683C">
        <w:t xml:space="preserve">к </w:t>
      </w:r>
      <w:r w:rsidR="00F8683C" w:rsidRPr="00F8683C">
        <w:rPr>
          <w:bCs/>
        </w:rPr>
        <w:t>ремонту кабинетов № 108,101,421,423 АПЗ по ул. Шеронова,56,56А.</w:t>
      </w:r>
      <w:r w:rsidR="00F8683C" w:rsidRPr="00F8683C">
        <w:t xml:space="preserve"> АПЗ – административно – производственное здание</w:t>
      </w:r>
      <w:r w:rsidR="007E71B3" w:rsidRPr="007E71B3">
        <w:rPr>
          <w:bCs/>
        </w:rPr>
        <w:t>.</w:t>
      </w:r>
    </w:p>
    <w:p w:rsidR="00F8683C" w:rsidRPr="00F8683C" w:rsidRDefault="00F8683C" w:rsidP="00F8683C">
      <w:pPr>
        <w:ind w:firstLine="567"/>
        <w:jc w:val="both"/>
      </w:pPr>
      <w:r w:rsidRPr="00F8683C">
        <w:t>Очередность выполнения Работ определяются графиком производства Работ, подготовленным в течение 3-х календарных дней с момента заключения договора Подрядчиком и утвержденным Заказчиком.</w:t>
      </w:r>
    </w:p>
    <w:p w:rsidR="00F8683C" w:rsidRPr="00F8683C" w:rsidRDefault="00F8683C" w:rsidP="00F8683C">
      <w:pPr>
        <w:ind w:firstLine="567"/>
        <w:jc w:val="both"/>
      </w:pPr>
      <w:r w:rsidRPr="00F8683C">
        <w:t>Работы могут быть выполнены Подрядчиком досрочно.</w:t>
      </w:r>
    </w:p>
    <w:p w:rsidR="00F8683C" w:rsidRDefault="00F8683C" w:rsidP="00F8683C">
      <w:pPr>
        <w:ind w:firstLine="567"/>
        <w:jc w:val="both"/>
      </w:pPr>
      <w:r w:rsidRPr="00F8683C">
        <w:t xml:space="preserve">Необходимый состав и объем ремонтных Работ определен перечнем Работ, указанным в Таблице № 1.  </w:t>
      </w:r>
    </w:p>
    <w:p w:rsidR="00F8683C" w:rsidRPr="00F8683C" w:rsidRDefault="00F8683C" w:rsidP="00F8683C">
      <w:pPr>
        <w:ind w:firstLine="567"/>
        <w:jc w:val="right"/>
      </w:pPr>
      <w:r w:rsidRPr="00F8683C">
        <w:t>Таблица № 1</w:t>
      </w:r>
    </w:p>
    <w:p w:rsidR="00F8683C" w:rsidRPr="00F8683C" w:rsidRDefault="00F8683C" w:rsidP="00F8683C">
      <w:pPr>
        <w:ind w:firstLine="567"/>
        <w:jc w:val="both"/>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4"/>
        <w:gridCol w:w="6704"/>
        <w:gridCol w:w="981"/>
        <w:gridCol w:w="1257"/>
      </w:tblGrid>
      <w:tr w:rsidR="00F8683C" w:rsidRPr="00F466A9" w:rsidTr="00F8683C">
        <w:trPr>
          <w:trHeight w:val="749"/>
          <w:jc w:val="center"/>
        </w:trPr>
        <w:tc>
          <w:tcPr>
            <w:tcW w:w="924" w:type="dxa"/>
            <w:noWrap/>
            <w:vAlign w:val="center"/>
            <w:hideMark/>
          </w:tcPr>
          <w:p w:rsidR="00F8683C" w:rsidRPr="00F466A9" w:rsidRDefault="00F8683C" w:rsidP="00F8683C">
            <w:pPr>
              <w:jc w:val="both"/>
              <w:rPr>
                <w:b/>
              </w:rPr>
            </w:pPr>
            <w:r w:rsidRPr="00F466A9">
              <w:rPr>
                <w:b/>
              </w:rPr>
              <w:t>№ п/п</w:t>
            </w:r>
          </w:p>
        </w:tc>
        <w:tc>
          <w:tcPr>
            <w:tcW w:w="6704" w:type="dxa"/>
            <w:noWrap/>
            <w:vAlign w:val="center"/>
            <w:hideMark/>
          </w:tcPr>
          <w:p w:rsidR="00F8683C" w:rsidRPr="00F466A9" w:rsidRDefault="00F8683C" w:rsidP="00F8683C">
            <w:pPr>
              <w:ind w:firstLine="567"/>
              <w:jc w:val="center"/>
              <w:rPr>
                <w:b/>
              </w:rPr>
            </w:pPr>
            <w:r>
              <w:rPr>
                <w:b/>
              </w:rPr>
              <w:t>Перечень</w:t>
            </w:r>
            <w:r w:rsidRPr="00F466A9">
              <w:rPr>
                <w:b/>
              </w:rPr>
              <w:t xml:space="preserve"> </w:t>
            </w:r>
            <w:r>
              <w:rPr>
                <w:b/>
              </w:rPr>
              <w:t>Работ</w:t>
            </w:r>
          </w:p>
        </w:tc>
        <w:tc>
          <w:tcPr>
            <w:tcW w:w="981" w:type="dxa"/>
            <w:noWrap/>
            <w:vAlign w:val="center"/>
            <w:hideMark/>
          </w:tcPr>
          <w:p w:rsidR="00F8683C" w:rsidRPr="00F466A9" w:rsidRDefault="00F8683C" w:rsidP="00F8683C">
            <w:pPr>
              <w:ind w:firstLine="61"/>
              <w:jc w:val="center"/>
              <w:rPr>
                <w:b/>
              </w:rPr>
            </w:pPr>
            <w:r w:rsidRPr="00F466A9">
              <w:rPr>
                <w:b/>
              </w:rPr>
              <w:t>Ед. изм.</w:t>
            </w:r>
          </w:p>
        </w:tc>
        <w:tc>
          <w:tcPr>
            <w:tcW w:w="1257" w:type="dxa"/>
            <w:vAlign w:val="center"/>
            <w:hideMark/>
          </w:tcPr>
          <w:p w:rsidR="00F8683C" w:rsidRPr="00F466A9" w:rsidRDefault="00F8683C" w:rsidP="00F8683C">
            <w:pPr>
              <w:ind w:firstLine="123"/>
              <w:jc w:val="center"/>
              <w:rPr>
                <w:b/>
              </w:rPr>
            </w:pPr>
            <w:r w:rsidRPr="00F466A9">
              <w:rPr>
                <w:b/>
              </w:rPr>
              <w:t>Кол-во</w:t>
            </w:r>
          </w:p>
        </w:tc>
      </w:tr>
      <w:tr w:rsidR="00F8683C" w:rsidRPr="00F466A9" w:rsidTr="00F8683C">
        <w:trPr>
          <w:trHeight w:val="275"/>
          <w:jc w:val="center"/>
        </w:trPr>
        <w:tc>
          <w:tcPr>
            <w:tcW w:w="9866" w:type="dxa"/>
            <w:gridSpan w:val="4"/>
            <w:noWrap/>
            <w:vAlign w:val="center"/>
          </w:tcPr>
          <w:p w:rsidR="00F8683C" w:rsidRPr="00F466A9" w:rsidRDefault="00F8683C" w:rsidP="00F8683C">
            <w:pPr>
              <w:numPr>
                <w:ilvl w:val="0"/>
                <w:numId w:val="48"/>
              </w:numPr>
              <w:jc w:val="center"/>
            </w:pPr>
            <w:r>
              <w:rPr>
                <w:b/>
              </w:rPr>
              <w:t>Рабочий кабинет № 101 (нежилые помещения 17,18) на 1 этаже в административно-производственном здании по ул. Шеронова, 56, г. Хабаровска</w:t>
            </w:r>
          </w:p>
        </w:tc>
      </w:tr>
      <w:tr w:rsidR="00F8683C" w:rsidRPr="00F466A9" w:rsidTr="00F8683C">
        <w:trPr>
          <w:trHeight w:val="275"/>
          <w:jc w:val="center"/>
        </w:trPr>
        <w:tc>
          <w:tcPr>
            <w:tcW w:w="9866" w:type="dxa"/>
            <w:gridSpan w:val="4"/>
            <w:noWrap/>
            <w:vAlign w:val="center"/>
          </w:tcPr>
          <w:p w:rsidR="00F8683C" w:rsidRPr="00F466A9" w:rsidRDefault="00F8683C" w:rsidP="00F8683C">
            <w:pPr>
              <w:ind w:left="927"/>
              <w:rPr>
                <w:b/>
              </w:rPr>
            </w:pPr>
            <w:r>
              <w:rPr>
                <w:b/>
              </w:rPr>
              <w:t>1.1. Стены кабинета</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1.</w:t>
            </w:r>
            <w:r w:rsidRPr="00F466A9">
              <w:t>1.</w:t>
            </w:r>
            <w:r>
              <w:t>1</w:t>
            </w:r>
            <w:r w:rsidRPr="00F466A9">
              <w:t>.</w:t>
            </w:r>
          </w:p>
        </w:tc>
        <w:tc>
          <w:tcPr>
            <w:tcW w:w="6704" w:type="dxa"/>
            <w:noWrap/>
          </w:tcPr>
          <w:p w:rsidR="00F8683C" w:rsidRPr="00F466A9" w:rsidRDefault="00F8683C" w:rsidP="00F8683C">
            <w:pPr>
              <w:ind w:left="78"/>
            </w:pPr>
            <w:r w:rsidRPr="00F466A9">
              <w:t xml:space="preserve">Ремонт </w:t>
            </w:r>
            <w:r>
              <w:t>поверхности стен</w:t>
            </w:r>
            <w:r w:rsidRPr="00F466A9">
              <w:t xml:space="preserve"> (сплошное выравнивание сухими гипсовыми смесями, </w:t>
            </w:r>
            <w:r>
              <w:t xml:space="preserve">грунтование с применением грунтовки акриловой </w:t>
            </w:r>
            <w:r w:rsidRPr="00825169">
              <w:t>НОРТЕКС-ГРУНТ</w:t>
            </w:r>
            <w:r>
              <w:t xml:space="preserve">, </w:t>
            </w:r>
            <w:r w:rsidRPr="00F466A9">
              <w:t xml:space="preserve">шпаклевание) </w:t>
            </w:r>
          </w:p>
        </w:tc>
        <w:tc>
          <w:tcPr>
            <w:tcW w:w="981" w:type="dxa"/>
            <w:noWrap/>
            <w:vAlign w:val="center"/>
          </w:tcPr>
          <w:p w:rsidR="00F8683C" w:rsidRPr="00F466A9" w:rsidRDefault="00F8683C" w:rsidP="00F8683C">
            <w:pPr>
              <w:ind w:firstLine="110"/>
              <w:jc w:val="center"/>
            </w:pPr>
            <w:r w:rsidRPr="00F466A9">
              <w:t>м²</w:t>
            </w:r>
          </w:p>
        </w:tc>
        <w:tc>
          <w:tcPr>
            <w:tcW w:w="1257" w:type="dxa"/>
            <w:vAlign w:val="center"/>
          </w:tcPr>
          <w:p w:rsidR="00F8683C" w:rsidRPr="00F466A9" w:rsidRDefault="00F8683C" w:rsidP="00F8683C">
            <w:pPr>
              <w:ind w:firstLine="189"/>
              <w:jc w:val="center"/>
            </w:pPr>
            <w:r>
              <w:t>16,6</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1.1</w:t>
            </w:r>
            <w:r w:rsidRPr="00F466A9">
              <w:t>.</w:t>
            </w:r>
            <w:r>
              <w:t>2</w:t>
            </w:r>
            <w:r w:rsidRPr="00F466A9">
              <w:t>.</w:t>
            </w:r>
          </w:p>
        </w:tc>
        <w:tc>
          <w:tcPr>
            <w:tcW w:w="6704" w:type="dxa"/>
            <w:noWrap/>
          </w:tcPr>
          <w:p w:rsidR="00F8683C" w:rsidRPr="00F466A9" w:rsidRDefault="00F8683C" w:rsidP="00F8683C">
            <w:pPr>
              <w:ind w:left="78"/>
            </w:pPr>
            <w:r w:rsidRPr="00F466A9">
              <w:t>Окраска поверхности стен</w:t>
            </w:r>
            <w:r>
              <w:t xml:space="preserve"> за два раза</w:t>
            </w:r>
            <w:r w:rsidRPr="00F466A9">
              <w:t xml:space="preserve"> </w:t>
            </w:r>
            <w:r w:rsidRPr="00CD1B4F">
              <w:t xml:space="preserve">водоэмульсионной краской </w:t>
            </w:r>
            <w:r w:rsidRPr="00F466A9">
              <w:t>(</w:t>
            </w:r>
            <w:r>
              <w:t xml:space="preserve">цвет </w:t>
            </w:r>
            <w:r w:rsidRPr="00F466A9">
              <w:t>согласовываются с Заказчиком)</w:t>
            </w:r>
          </w:p>
        </w:tc>
        <w:tc>
          <w:tcPr>
            <w:tcW w:w="981" w:type="dxa"/>
            <w:noWrap/>
            <w:vAlign w:val="center"/>
          </w:tcPr>
          <w:p w:rsidR="00F8683C" w:rsidRPr="00F466A9" w:rsidRDefault="00F8683C" w:rsidP="00F8683C">
            <w:pPr>
              <w:ind w:firstLine="110"/>
              <w:jc w:val="center"/>
            </w:pPr>
            <w:r w:rsidRPr="00F466A9">
              <w:t>м²</w:t>
            </w:r>
          </w:p>
        </w:tc>
        <w:tc>
          <w:tcPr>
            <w:tcW w:w="1257" w:type="dxa"/>
            <w:vAlign w:val="center"/>
          </w:tcPr>
          <w:p w:rsidR="00F8683C" w:rsidRPr="00F466A9" w:rsidRDefault="00F8683C" w:rsidP="00F8683C">
            <w:pPr>
              <w:ind w:firstLine="189"/>
              <w:jc w:val="center"/>
            </w:pPr>
            <w:r>
              <w:t>91</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1.1.3.</w:t>
            </w:r>
          </w:p>
        </w:tc>
        <w:tc>
          <w:tcPr>
            <w:tcW w:w="6704" w:type="dxa"/>
            <w:noWrap/>
          </w:tcPr>
          <w:p w:rsidR="00F8683C" w:rsidRPr="00F466A9" w:rsidRDefault="00F8683C" w:rsidP="00F8683C">
            <w:pPr>
              <w:ind w:left="78"/>
            </w:pPr>
            <w:r w:rsidRPr="004F7885">
              <w:t>Установка уголков ПВХ на клее</w:t>
            </w:r>
            <w:r>
              <w:t xml:space="preserve"> (жидкие гвозди) (цвет – белый), размером 30мм*30мм</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Default="00F8683C" w:rsidP="00F8683C">
            <w:pPr>
              <w:ind w:firstLine="189"/>
              <w:jc w:val="center"/>
            </w:pPr>
            <w:r>
              <w:t>23</w:t>
            </w:r>
          </w:p>
        </w:tc>
      </w:tr>
      <w:tr w:rsidR="00F8683C" w:rsidRPr="00F466A9" w:rsidTr="00F8683C">
        <w:trPr>
          <w:trHeight w:val="276"/>
          <w:jc w:val="center"/>
        </w:trPr>
        <w:tc>
          <w:tcPr>
            <w:tcW w:w="9866" w:type="dxa"/>
            <w:gridSpan w:val="4"/>
            <w:noWrap/>
            <w:vAlign w:val="center"/>
          </w:tcPr>
          <w:p w:rsidR="00F8683C" w:rsidRPr="00F466A9" w:rsidRDefault="00F8683C" w:rsidP="00F8683C">
            <w:pPr>
              <w:ind w:left="927"/>
              <w:rPr>
                <w:b/>
              </w:rPr>
            </w:pPr>
            <w:r>
              <w:rPr>
                <w:b/>
              </w:rPr>
              <w:t>1.2. Потолок кабинета</w:t>
            </w:r>
          </w:p>
        </w:tc>
      </w:tr>
      <w:tr w:rsidR="00F8683C" w:rsidRPr="00F466A9" w:rsidTr="00F8683C">
        <w:trPr>
          <w:trHeight w:val="273"/>
          <w:jc w:val="center"/>
        </w:trPr>
        <w:tc>
          <w:tcPr>
            <w:tcW w:w="924" w:type="dxa"/>
            <w:noWrap/>
            <w:vAlign w:val="center"/>
          </w:tcPr>
          <w:p w:rsidR="00F8683C" w:rsidRPr="00F466A9" w:rsidRDefault="00F8683C" w:rsidP="00F8683C">
            <w:pPr>
              <w:ind w:firstLine="70"/>
              <w:jc w:val="center"/>
            </w:pPr>
            <w:r>
              <w:t>1.</w:t>
            </w:r>
            <w:r w:rsidRPr="00F466A9">
              <w:t>2.1.</w:t>
            </w:r>
          </w:p>
        </w:tc>
        <w:tc>
          <w:tcPr>
            <w:tcW w:w="6704" w:type="dxa"/>
            <w:noWrap/>
          </w:tcPr>
          <w:p w:rsidR="00F8683C" w:rsidRPr="00F466A9" w:rsidRDefault="00F8683C" w:rsidP="00F8683C">
            <w:pPr>
              <w:ind w:left="180"/>
            </w:pPr>
            <w:r>
              <w:t>Демонтаж</w:t>
            </w:r>
            <w:r w:rsidRPr="00F466A9">
              <w:t xml:space="preserve"> потолков подвесных «Армстронг»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57,3</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1.</w:t>
            </w:r>
            <w:r w:rsidRPr="00F466A9">
              <w:t>2.2.</w:t>
            </w:r>
          </w:p>
        </w:tc>
        <w:tc>
          <w:tcPr>
            <w:tcW w:w="6704" w:type="dxa"/>
            <w:noWrap/>
          </w:tcPr>
          <w:p w:rsidR="00F8683C" w:rsidRPr="00F466A9" w:rsidRDefault="00F8683C" w:rsidP="00F8683C">
            <w:pPr>
              <w:ind w:left="180"/>
            </w:pPr>
            <w:r>
              <w:t>Устройство</w:t>
            </w:r>
            <w:r w:rsidRPr="00F466A9">
              <w:t xml:space="preserve"> потолков подвесных «Армстронг»</w:t>
            </w:r>
            <w:r>
              <w:t xml:space="preserve">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57,3</w:t>
            </w:r>
          </w:p>
        </w:tc>
      </w:tr>
      <w:tr w:rsidR="00F8683C" w:rsidRPr="00F466A9" w:rsidTr="00F8683C">
        <w:trPr>
          <w:trHeight w:val="221"/>
          <w:jc w:val="center"/>
        </w:trPr>
        <w:tc>
          <w:tcPr>
            <w:tcW w:w="9866" w:type="dxa"/>
            <w:gridSpan w:val="4"/>
            <w:noWrap/>
            <w:vAlign w:val="center"/>
          </w:tcPr>
          <w:p w:rsidR="00F8683C" w:rsidRPr="00F466A9" w:rsidRDefault="00F8683C" w:rsidP="00F8683C">
            <w:pPr>
              <w:ind w:left="927"/>
              <w:rPr>
                <w:b/>
              </w:rPr>
            </w:pPr>
            <w:r>
              <w:rPr>
                <w:b/>
              </w:rPr>
              <w:t>1.3. Полы кабинета</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 xml:space="preserve">  1.</w:t>
            </w:r>
            <w:r w:rsidRPr="00F466A9">
              <w:t>3.1.</w:t>
            </w:r>
          </w:p>
        </w:tc>
        <w:tc>
          <w:tcPr>
            <w:tcW w:w="6704" w:type="dxa"/>
            <w:noWrap/>
          </w:tcPr>
          <w:p w:rsidR="00F8683C" w:rsidRPr="00F466A9" w:rsidRDefault="00F8683C" w:rsidP="00F8683C">
            <w:pPr>
              <w:ind w:left="180"/>
            </w:pPr>
            <w:r w:rsidRPr="00891B69">
              <w:t>Демонтаж плинтус</w:t>
            </w:r>
            <w:r>
              <w:t>ов</w:t>
            </w:r>
          </w:p>
        </w:tc>
        <w:tc>
          <w:tcPr>
            <w:tcW w:w="981" w:type="dxa"/>
            <w:noWrap/>
            <w:vAlign w:val="center"/>
          </w:tcPr>
          <w:p w:rsidR="00F8683C" w:rsidRPr="00F466A9" w:rsidRDefault="00F8683C" w:rsidP="00F8683C">
            <w:pPr>
              <w:ind w:firstLine="110"/>
              <w:jc w:val="center"/>
            </w:pPr>
            <w:r w:rsidRPr="00F466A9">
              <w:t>м.п.</w:t>
            </w:r>
          </w:p>
        </w:tc>
        <w:tc>
          <w:tcPr>
            <w:tcW w:w="1257" w:type="dxa"/>
            <w:vAlign w:val="center"/>
          </w:tcPr>
          <w:p w:rsidR="00F8683C" w:rsidRPr="00F466A9" w:rsidRDefault="00F8683C" w:rsidP="00F8683C">
            <w:pPr>
              <w:ind w:firstLine="189"/>
              <w:jc w:val="center"/>
            </w:pPr>
            <w:r>
              <w:t>37</w:t>
            </w:r>
          </w:p>
        </w:tc>
      </w:tr>
      <w:tr w:rsidR="00F8683C" w:rsidRPr="00F466A9" w:rsidTr="00F8683C">
        <w:trPr>
          <w:trHeight w:val="268"/>
          <w:jc w:val="center"/>
        </w:trPr>
        <w:tc>
          <w:tcPr>
            <w:tcW w:w="924" w:type="dxa"/>
            <w:noWrap/>
            <w:vAlign w:val="center"/>
          </w:tcPr>
          <w:p w:rsidR="00F8683C" w:rsidRPr="00F466A9" w:rsidRDefault="00F8683C" w:rsidP="00F8683C">
            <w:pPr>
              <w:ind w:firstLine="151"/>
              <w:jc w:val="center"/>
            </w:pPr>
            <w:r>
              <w:t>1.</w:t>
            </w:r>
            <w:r w:rsidRPr="00F466A9">
              <w:t>3.2.</w:t>
            </w:r>
          </w:p>
        </w:tc>
        <w:tc>
          <w:tcPr>
            <w:tcW w:w="6704" w:type="dxa"/>
            <w:noWrap/>
          </w:tcPr>
          <w:p w:rsidR="00F8683C" w:rsidRPr="00F466A9" w:rsidRDefault="00F8683C" w:rsidP="00F8683C">
            <w:pPr>
              <w:ind w:left="180"/>
            </w:pPr>
            <w:r w:rsidRPr="00891B69">
              <w:t>Снятие линолеума</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57,3</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1.3.3.</w:t>
            </w:r>
          </w:p>
        </w:tc>
        <w:tc>
          <w:tcPr>
            <w:tcW w:w="6704" w:type="dxa"/>
            <w:noWrap/>
          </w:tcPr>
          <w:p w:rsidR="00F8683C" w:rsidRPr="00891B69" w:rsidRDefault="00F8683C" w:rsidP="00F8683C">
            <w:pPr>
              <w:ind w:left="180"/>
            </w:pPr>
            <w:r w:rsidRPr="00060F9D">
              <w:t>Демонтаж основания для полов из фанеры</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1.3.4.</w:t>
            </w:r>
          </w:p>
        </w:tc>
        <w:tc>
          <w:tcPr>
            <w:tcW w:w="6704" w:type="dxa"/>
            <w:noWrap/>
          </w:tcPr>
          <w:p w:rsidR="00F8683C" w:rsidRPr="00891B69" w:rsidRDefault="00F8683C" w:rsidP="00F8683C">
            <w:pPr>
              <w:ind w:left="180"/>
            </w:pPr>
            <w:r w:rsidRPr="00060F9D">
              <w:t>Разборка покрытия полов дощатых</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1.3.5.</w:t>
            </w:r>
          </w:p>
        </w:tc>
        <w:tc>
          <w:tcPr>
            <w:tcW w:w="6704" w:type="dxa"/>
            <w:noWrap/>
          </w:tcPr>
          <w:p w:rsidR="00F8683C" w:rsidRPr="00891B69" w:rsidRDefault="00F8683C" w:rsidP="00F8683C">
            <w:pPr>
              <w:ind w:left="180"/>
            </w:pPr>
            <w:r w:rsidRPr="00060F9D">
              <w:t>Разборка основания покрытия пола из лаг и брусков</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1.3.6.</w:t>
            </w:r>
          </w:p>
        </w:tc>
        <w:tc>
          <w:tcPr>
            <w:tcW w:w="6704" w:type="dxa"/>
            <w:noWrap/>
          </w:tcPr>
          <w:p w:rsidR="00F8683C" w:rsidRPr="00891B69" w:rsidRDefault="00F8683C" w:rsidP="00F8683C">
            <w:pPr>
              <w:ind w:left="180"/>
            </w:pPr>
            <w:r w:rsidRPr="00060F9D">
              <w:t>Укладка лаг: по кирпичным столбикам</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1.3.7.</w:t>
            </w:r>
          </w:p>
        </w:tc>
        <w:tc>
          <w:tcPr>
            <w:tcW w:w="6704" w:type="dxa"/>
            <w:noWrap/>
          </w:tcPr>
          <w:p w:rsidR="00F8683C" w:rsidRPr="00891B69" w:rsidRDefault="00F8683C" w:rsidP="00F8683C">
            <w:pPr>
              <w:ind w:left="180"/>
            </w:pPr>
            <w:r w:rsidRPr="00060F9D">
              <w:t>Устройство покр</w:t>
            </w:r>
            <w:r>
              <w:t>ытий: дощатых толщиной 40</w:t>
            </w:r>
            <w:r w:rsidRPr="00060F9D">
              <w:t xml:space="preserve"> мм</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1.3.8.</w:t>
            </w:r>
          </w:p>
        </w:tc>
        <w:tc>
          <w:tcPr>
            <w:tcW w:w="6704" w:type="dxa"/>
            <w:noWrap/>
          </w:tcPr>
          <w:p w:rsidR="00F8683C" w:rsidRPr="00891B69" w:rsidRDefault="00F8683C" w:rsidP="00F8683C">
            <w:pPr>
              <w:ind w:left="180"/>
            </w:pPr>
            <w:r w:rsidRPr="00060F9D">
              <w:t>Устройство оснований полов из фанеры</w:t>
            </w:r>
            <w:r>
              <w:t xml:space="preserve"> 12мм</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1.3.9</w:t>
            </w:r>
            <w:r w:rsidRPr="00F466A9">
              <w:t>.</w:t>
            </w:r>
          </w:p>
        </w:tc>
        <w:tc>
          <w:tcPr>
            <w:tcW w:w="6704" w:type="dxa"/>
            <w:noWrap/>
          </w:tcPr>
          <w:p w:rsidR="00F8683C" w:rsidRPr="00F466A9" w:rsidRDefault="00F8683C" w:rsidP="00F8683C">
            <w:pPr>
              <w:ind w:left="180"/>
            </w:pPr>
            <w:r w:rsidRPr="00891B69">
              <w:t>Укладка линолеума (Таркетт Мода</w:t>
            </w:r>
            <w:r>
              <w:t xml:space="preserve"> </w:t>
            </w:r>
            <w:r w:rsidRPr="0095106D">
              <w:t>толщина 2,2 мм, толщина защитного слоя 0,5 мм, класс 23/32)</w:t>
            </w:r>
            <w:r>
              <w:t xml:space="preserve">, </w:t>
            </w:r>
            <w:r w:rsidRPr="00891B69">
              <w:t>с проклейкой по всей п</w:t>
            </w:r>
            <w:r>
              <w:t xml:space="preserve">лощади клеем </w:t>
            </w:r>
            <w:r w:rsidRPr="00924105">
              <w:t>(Форбо 425)</w:t>
            </w:r>
            <w:r w:rsidRPr="00F67640">
              <w:t xml:space="preserve"> </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57,3</w:t>
            </w:r>
          </w:p>
        </w:tc>
      </w:tr>
      <w:tr w:rsidR="00F8683C" w:rsidRPr="00F466A9" w:rsidTr="00F8683C">
        <w:trPr>
          <w:trHeight w:val="454"/>
          <w:jc w:val="center"/>
        </w:trPr>
        <w:tc>
          <w:tcPr>
            <w:tcW w:w="924" w:type="dxa"/>
            <w:noWrap/>
            <w:vAlign w:val="center"/>
          </w:tcPr>
          <w:p w:rsidR="00F8683C" w:rsidRPr="00F466A9" w:rsidRDefault="00F8683C" w:rsidP="00F8683C">
            <w:pPr>
              <w:ind w:firstLine="104"/>
              <w:jc w:val="center"/>
            </w:pPr>
            <w:r>
              <w:t>1.3.10.</w:t>
            </w:r>
          </w:p>
        </w:tc>
        <w:tc>
          <w:tcPr>
            <w:tcW w:w="6704" w:type="dxa"/>
            <w:noWrap/>
            <w:vAlign w:val="center"/>
          </w:tcPr>
          <w:p w:rsidR="00F8683C" w:rsidRPr="00F466A9" w:rsidRDefault="00F8683C" w:rsidP="00F8683C">
            <w:pPr>
              <w:ind w:left="180"/>
            </w:pPr>
            <w:r w:rsidRPr="0095106D">
              <w:t>Устройство плинтусов поливинилхлоридных: на винтах самонарезающих</w:t>
            </w:r>
          </w:p>
        </w:tc>
        <w:tc>
          <w:tcPr>
            <w:tcW w:w="981" w:type="dxa"/>
            <w:noWrap/>
            <w:vAlign w:val="center"/>
          </w:tcPr>
          <w:p w:rsidR="00F8683C" w:rsidRPr="00F466A9" w:rsidRDefault="00F8683C" w:rsidP="00F8683C">
            <w:pPr>
              <w:ind w:firstLine="110"/>
              <w:jc w:val="center"/>
            </w:pPr>
            <w:r w:rsidRPr="00891B69">
              <w:t>м.п.</w:t>
            </w:r>
          </w:p>
        </w:tc>
        <w:tc>
          <w:tcPr>
            <w:tcW w:w="1257" w:type="dxa"/>
            <w:vAlign w:val="center"/>
          </w:tcPr>
          <w:p w:rsidR="00F8683C" w:rsidRPr="00F466A9" w:rsidRDefault="00F8683C" w:rsidP="00F8683C">
            <w:pPr>
              <w:ind w:firstLine="189"/>
              <w:jc w:val="center"/>
            </w:pPr>
            <w:r>
              <w:t>37</w:t>
            </w:r>
          </w:p>
        </w:tc>
      </w:tr>
      <w:tr w:rsidR="00F8683C" w:rsidRPr="00F466A9" w:rsidTr="00F8683C">
        <w:trPr>
          <w:trHeight w:val="255"/>
          <w:jc w:val="center"/>
        </w:trPr>
        <w:tc>
          <w:tcPr>
            <w:tcW w:w="924" w:type="dxa"/>
            <w:noWrap/>
            <w:vAlign w:val="center"/>
          </w:tcPr>
          <w:p w:rsidR="00F8683C" w:rsidRPr="00F466A9" w:rsidRDefault="00F8683C" w:rsidP="00F8683C">
            <w:pPr>
              <w:ind w:firstLine="104"/>
              <w:jc w:val="center"/>
            </w:pPr>
            <w:r>
              <w:t>1.3.11</w:t>
            </w:r>
            <w:r w:rsidRPr="00891B69">
              <w:t>.</w:t>
            </w:r>
          </w:p>
        </w:tc>
        <w:tc>
          <w:tcPr>
            <w:tcW w:w="6704" w:type="dxa"/>
            <w:noWrap/>
            <w:vAlign w:val="center"/>
          </w:tcPr>
          <w:p w:rsidR="00F8683C" w:rsidRPr="00F466A9" w:rsidRDefault="00F8683C" w:rsidP="00F8683C">
            <w:pPr>
              <w:ind w:left="180"/>
            </w:pPr>
            <w:r>
              <w:t xml:space="preserve"> </w:t>
            </w:r>
            <w:r w:rsidRPr="0095106D">
              <w:t>Укладка металлического накладного профиля (порога)</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Pr="00F466A9" w:rsidRDefault="00F8683C" w:rsidP="00F8683C">
            <w:pPr>
              <w:ind w:firstLine="189"/>
              <w:jc w:val="center"/>
            </w:pPr>
            <w:r>
              <w:t>26</w:t>
            </w:r>
            <w:r w:rsidRPr="00F466A9">
              <w:t xml:space="preserve"> </w:t>
            </w:r>
          </w:p>
        </w:tc>
      </w:tr>
      <w:tr w:rsidR="00F8683C" w:rsidRPr="00F466A9" w:rsidTr="00F8683C">
        <w:trPr>
          <w:trHeight w:val="272"/>
          <w:jc w:val="center"/>
        </w:trPr>
        <w:tc>
          <w:tcPr>
            <w:tcW w:w="9866" w:type="dxa"/>
            <w:gridSpan w:val="4"/>
            <w:noWrap/>
            <w:vAlign w:val="center"/>
          </w:tcPr>
          <w:p w:rsidR="00F8683C" w:rsidRPr="00F466A9" w:rsidRDefault="00F8683C" w:rsidP="00F8683C">
            <w:pPr>
              <w:ind w:left="927"/>
              <w:rPr>
                <w:b/>
              </w:rPr>
            </w:pPr>
            <w:r>
              <w:rPr>
                <w:b/>
              </w:rPr>
              <w:t>1.4. Система отопления кабинета</w:t>
            </w:r>
          </w:p>
        </w:tc>
      </w:tr>
      <w:tr w:rsidR="00F8683C" w:rsidRPr="00F466A9" w:rsidTr="00F8683C">
        <w:trPr>
          <w:trHeight w:val="454"/>
          <w:jc w:val="center"/>
        </w:trPr>
        <w:tc>
          <w:tcPr>
            <w:tcW w:w="924" w:type="dxa"/>
            <w:noWrap/>
            <w:vAlign w:val="center"/>
          </w:tcPr>
          <w:p w:rsidR="00F8683C" w:rsidRPr="00F466A9" w:rsidRDefault="00F8683C" w:rsidP="00F8683C">
            <w:pPr>
              <w:ind w:firstLine="212"/>
            </w:pPr>
            <w:r>
              <w:t>1.</w:t>
            </w:r>
            <w:r w:rsidRPr="00F466A9">
              <w:t>4.1.</w:t>
            </w:r>
          </w:p>
        </w:tc>
        <w:tc>
          <w:tcPr>
            <w:tcW w:w="6704" w:type="dxa"/>
            <w:noWrap/>
            <w:vAlign w:val="center"/>
          </w:tcPr>
          <w:p w:rsidR="00F8683C" w:rsidRPr="00F466A9" w:rsidRDefault="00F8683C" w:rsidP="00F8683C">
            <w:pPr>
              <w:ind w:left="153" w:right="142"/>
              <w:jc w:val="both"/>
            </w:pPr>
            <w:r w:rsidRPr="004A60A1">
              <w:t>Разборка трубопроводов из водогазопроводных труб в зданиях и сооружениях: на сварке диаметром до 50 мм</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Pr="00F466A9" w:rsidRDefault="00F8683C" w:rsidP="00F8683C">
            <w:pPr>
              <w:ind w:firstLine="189"/>
              <w:jc w:val="center"/>
            </w:pPr>
            <w:r>
              <w:t>37</w:t>
            </w:r>
          </w:p>
        </w:tc>
      </w:tr>
      <w:tr w:rsidR="00F8683C" w:rsidRPr="00F466A9" w:rsidTr="00F8683C">
        <w:trPr>
          <w:trHeight w:val="454"/>
          <w:jc w:val="center"/>
        </w:trPr>
        <w:tc>
          <w:tcPr>
            <w:tcW w:w="924" w:type="dxa"/>
            <w:noWrap/>
            <w:vAlign w:val="center"/>
          </w:tcPr>
          <w:p w:rsidR="00F8683C" w:rsidRPr="00F466A9" w:rsidRDefault="00F8683C" w:rsidP="00F8683C">
            <w:pPr>
              <w:ind w:firstLine="212"/>
            </w:pPr>
            <w:r>
              <w:t>1.4.2.</w:t>
            </w:r>
          </w:p>
        </w:tc>
        <w:tc>
          <w:tcPr>
            <w:tcW w:w="6704" w:type="dxa"/>
            <w:noWrap/>
            <w:vAlign w:val="center"/>
          </w:tcPr>
          <w:p w:rsidR="00F8683C" w:rsidRPr="00F466A9" w:rsidRDefault="00F8683C" w:rsidP="00F8683C">
            <w:pPr>
              <w:ind w:left="153" w:right="142"/>
              <w:jc w:val="both"/>
            </w:pPr>
            <w:r w:rsidRPr="004A60A1">
              <w:t>Демонтаж чугунных радиаторов</w:t>
            </w:r>
            <w:r>
              <w:t xml:space="preserve"> 4шт.</w:t>
            </w:r>
          </w:p>
        </w:tc>
        <w:tc>
          <w:tcPr>
            <w:tcW w:w="981" w:type="dxa"/>
            <w:noWrap/>
            <w:vAlign w:val="center"/>
          </w:tcPr>
          <w:p w:rsidR="00F8683C" w:rsidRPr="00F466A9" w:rsidRDefault="00F8683C" w:rsidP="00F8683C">
            <w:pPr>
              <w:ind w:firstLine="110"/>
              <w:jc w:val="center"/>
            </w:pPr>
            <w:r>
              <w:t>секций</w:t>
            </w:r>
          </w:p>
        </w:tc>
        <w:tc>
          <w:tcPr>
            <w:tcW w:w="1257" w:type="dxa"/>
            <w:vAlign w:val="center"/>
          </w:tcPr>
          <w:p w:rsidR="00F8683C" w:rsidRDefault="00F8683C" w:rsidP="00F8683C">
            <w:pPr>
              <w:ind w:firstLine="189"/>
              <w:jc w:val="center"/>
            </w:pPr>
            <w:r>
              <w:t>53</w:t>
            </w:r>
          </w:p>
        </w:tc>
      </w:tr>
      <w:tr w:rsidR="00F8683C" w:rsidRPr="00F466A9" w:rsidTr="00F8683C">
        <w:trPr>
          <w:trHeight w:val="454"/>
          <w:jc w:val="center"/>
        </w:trPr>
        <w:tc>
          <w:tcPr>
            <w:tcW w:w="924" w:type="dxa"/>
            <w:noWrap/>
            <w:vAlign w:val="center"/>
          </w:tcPr>
          <w:p w:rsidR="00F8683C" w:rsidRDefault="00F8683C" w:rsidP="00F8683C">
            <w:pPr>
              <w:jc w:val="center"/>
            </w:pPr>
            <w:r>
              <w:t>1.4.3</w:t>
            </w:r>
            <w:r w:rsidRPr="00F22951">
              <w:t>.</w:t>
            </w:r>
          </w:p>
        </w:tc>
        <w:tc>
          <w:tcPr>
            <w:tcW w:w="6704" w:type="dxa"/>
            <w:noWrap/>
            <w:vAlign w:val="center"/>
          </w:tcPr>
          <w:p w:rsidR="00F8683C" w:rsidRPr="004A60A1" w:rsidRDefault="00F8683C" w:rsidP="00F8683C">
            <w:pPr>
              <w:ind w:left="153" w:right="142"/>
              <w:jc w:val="both"/>
            </w:pPr>
            <w:r w:rsidRPr="004A60A1">
              <w:t>Прокладка трубопроводов отопления и водоснабжения из стальных электросварных труб диаметром: до 40 мм</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33,5</w:t>
            </w:r>
          </w:p>
        </w:tc>
      </w:tr>
      <w:tr w:rsidR="00F8683C" w:rsidRPr="00F466A9" w:rsidTr="00F8683C">
        <w:trPr>
          <w:trHeight w:val="454"/>
          <w:jc w:val="center"/>
        </w:trPr>
        <w:tc>
          <w:tcPr>
            <w:tcW w:w="924" w:type="dxa"/>
            <w:noWrap/>
            <w:vAlign w:val="center"/>
          </w:tcPr>
          <w:p w:rsidR="00F8683C" w:rsidRDefault="00F8683C" w:rsidP="00F8683C">
            <w:pPr>
              <w:jc w:val="center"/>
            </w:pPr>
            <w:r>
              <w:t>1.4.4</w:t>
            </w:r>
            <w:r w:rsidRPr="00F22951">
              <w:t>.</w:t>
            </w:r>
          </w:p>
        </w:tc>
        <w:tc>
          <w:tcPr>
            <w:tcW w:w="6704" w:type="dxa"/>
            <w:noWrap/>
            <w:vAlign w:val="center"/>
          </w:tcPr>
          <w:p w:rsidR="00F8683C" w:rsidRPr="004A60A1" w:rsidRDefault="00F8683C" w:rsidP="00F8683C">
            <w:pPr>
              <w:ind w:left="153" w:right="142"/>
              <w:jc w:val="both"/>
            </w:pPr>
            <w:r w:rsidRPr="001737B8">
              <w:t>Прокладка трубопроводов отопления и водоснабжения из стальных электросварных труб диаметром: 50 мм</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6</w:t>
            </w:r>
          </w:p>
        </w:tc>
      </w:tr>
      <w:tr w:rsidR="00F8683C" w:rsidRPr="00F466A9" w:rsidTr="00F8683C">
        <w:trPr>
          <w:trHeight w:val="454"/>
          <w:jc w:val="center"/>
        </w:trPr>
        <w:tc>
          <w:tcPr>
            <w:tcW w:w="924" w:type="dxa"/>
            <w:noWrap/>
            <w:vAlign w:val="center"/>
          </w:tcPr>
          <w:p w:rsidR="00F8683C" w:rsidRDefault="00F8683C" w:rsidP="00F8683C">
            <w:pPr>
              <w:jc w:val="center"/>
            </w:pPr>
            <w:r>
              <w:t>1.4.5</w:t>
            </w:r>
            <w:r w:rsidRPr="00F22951">
              <w:t>.</w:t>
            </w:r>
          </w:p>
        </w:tc>
        <w:tc>
          <w:tcPr>
            <w:tcW w:w="6704" w:type="dxa"/>
            <w:noWrap/>
            <w:vAlign w:val="center"/>
          </w:tcPr>
          <w:p w:rsidR="00F8683C" w:rsidRDefault="00F8683C" w:rsidP="00F8683C">
            <w:pPr>
              <w:ind w:left="153" w:right="142"/>
              <w:jc w:val="both"/>
            </w:pPr>
            <w:r w:rsidRPr="005B463E">
              <w:t xml:space="preserve">Фасонные детали для сварки трубопровода: </w:t>
            </w:r>
          </w:p>
          <w:p w:rsidR="00F8683C" w:rsidRDefault="00F8683C" w:rsidP="00F8683C">
            <w:pPr>
              <w:ind w:left="153" w:right="142"/>
              <w:jc w:val="both"/>
            </w:pPr>
            <w:r>
              <w:t xml:space="preserve">отвод 40мм </w:t>
            </w:r>
            <w:r w:rsidRPr="005B463E">
              <w:t xml:space="preserve"> </w:t>
            </w:r>
          </w:p>
          <w:p w:rsidR="00F8683C" w:rsidRDefault="00F8683C" w:rsidP="00F8683C">
            <w:pPr>
              <w:ind w:left="153" w:right="142"/>
              <w:jc w:val="both"/>
            </w:pPr>
            <w:r>
              <w:t xml:space="preserve">переход с 40мм на 20мм </w:t>
            </w:r>
          </w:p>
          <w:p w:rsidR="00F8683C" w:rsidRDefault="00F8683C" w:rsidP="00F8683C">
            <w:pPr>
              <w:ind w:left="153" w:right="142"/>
              <w:jc w:val="both"/>
            </w:pPr>
            <w:r>
              <w:t xml:space="preserve">сгон 20мм </w:t>
            </w:r>
          </w:p>
          <w:p w:rsidR="00F8683C" w:rsidRDefault="00F8683C" w:rsidP="00F8683C">
            <w:pPr>
              <w:ind w:left="153" w:right="142"/>
              <w:jc w:val="both"/>
            </w:pPr>
            <w:r>
              <w:t>контргайки 20мм</w:t>
            </w:r>
          </w:p>
          <w:p w:rsidR="00F8683C" w:rsidRDefault="00F8683C" w:rsidP="00F8683C">
            <w:pPr>
              <w:ind w:left="153" w:right="142"/>
              <w:jc w:val="both"/>
            </w:pPr>
            <w:r>
              <w:t>муфта 20мм</w:t>
            </w:r>
          </w:p>
          <w:p w:rsidR="00F8683C" w:rsidRDefault="00F8683C" w:rsidP="00F8683C">
            <w:pPr>
              <w:ind w:left="153" w:right="142"/>
              <w:jc w:val="both"/>
            </w:pPr>
            <w:r>
              <w:t xml:space="preserve">резьба короткая 20мм </w:t>
            </w:r>
            <w:r w:rsidRPr="005B463E">
              <w:t xml:space="preserve"> </w:t>
            </w:r>
          </w:p>
          <w:p w:rsidR="00F8683C" w:rsidRDefault="00F8683C" w:rsidP="00F8683C">
            <w:pPr>
              <w:ind w:left="153" w:right="142"/>
              <w:jc w:val="both"/>
            </w:pPr>
            <w:r>
              <w:t xml:space="preserve">отвод 20мм </w:t>
            </w:r>
          </w:p>
          <w:p w:rsidR="00F8683C" w:rsidRPr="004A60A1" w:rsidRDefault="00F8683C" w:rsidP="00F8683C">
            <w:pPr>
              <w:ind w:left="153" w:right="142"/>
              <w:jc w:val="both"/>
            </w:pPr>
            <w:r>
              <w:t>резьба короткая на 15мм</w:t>
            </w:r>
          </w:p>
        </w:tc>
        <w:tc>
          <w:tcPr>
            <w:tcW w:w="981" w:type="dxa"/>
            <w:noWrap/>
          </w:tcPr>
          <w:p w:rsidR="00F8683C" w:rsidRDefault="00F8683C" w:rsidP="00F8683C">
            <w:pPr>
              <w:ind w:firstLine="110"/>
              <w:jc w:val="center"/>
            </w:pPr>
          </w:p>
          <w:p w:rsidR="00F8683C" w:rsidRDefault="00F8683C" w:rsidP="00F8683C">
            <w:pPr>
              <w:ind w:firstLine="110"/>
              <w:jc w:val="center"/>
            </w:pPr>
            <w:r w:rsidRPr="005B463E">
              <w:t>шт.</w:t>
            </w:r>
          </w:p>
          <w:p w:rsidR="00F8683C" w:rsidRDefault="00F8683C" w:rsidP="00F8683C">
            <w:pPr>
              <w:ind w:firstLine="110"/>
              <w:jc w:val="center"/>
            </w:pPr>
            <w:r>
              <w:t>шт.</w:t>
            </w:r>
          </w:p>
          <w:p w:rsidR="00F8683C" w:rsidRDefault="00F8683C" w:rsidP="00F8683C">
            <w:pPr>
              <w:ind w:firstLine="110"/>
              <w:jc w:val="center"/>
            </w:pPr>
            <w:r>
              <w:t>шт.</w:t>
            </w:r>
          </w:p>
          <w:p w:rsidR="00F8683C" w:rsidRDefault="00F8683C" w:rsidP="00F8683C">
            <w:pPr>
              <w:ind w:firstLine="110"/>
              <w:jc w:val="center"/>
            </w:pPr>
            <w:r>
              <w:t>шт.</w:t>
            </w:r>
          </w:p>
          <w:p w:rsidR="00F8683C" w:rsidRDefault="00F8683C" w:rsidP="00F8683C">
            <w:pPr>
              <w:ind w:firstLine="110"/>
              <w:jc w:val="center"/>
            </w:pPr>
            <w:r>
              <w:t>шт.</w:t>
            </w:r>
          </w:p>
          <w:p w:rsidR="00F8683C" w:rsidRDefault="00F8683C" w:rsidP="00F8683C">
            <w:pPr>
              <w:ind w:firstLine="110"/>
              <w:jc w:val="center"/>
            </w:pPr>
            <w:r>
              <w:t>шт.</w:t>
            </w:r>
          </w:p>
          <w:p w:rsidR="00F8683C" w:rsidRDefault="00F8683C" w:rsidP="00F8683C">
            <w:pPr>
              <w:ind w:firstLine="110"/>
              <w:jc w:val="center"/>
            </w:pPr>
            <w:r>
              <w:t>шт.</w:t>
            </w:r>
          </w:p>
          <w:p w:rsidR="00F8683C" w:rsidRDefault="00F8683C" w:rsidP="00F8683C">
            <w:pPr>
              <w:ind w:firstLine="110"/>
              <w:jc w:val="center"/>
            </w:pPr>
            <w:r>
              <w:t>шт.</w:t>
            </w:r>
          </w:p>
        </w:tc>
        <w:tc>
          <w:tcPr>
            <w:tcW w:w="1257" w:type="dxa"/>
          </w:tcPr>
          <w:p w:rsidR="00F8683C" w:rsidRDefault="00F8683C" w:rsidP="00F8683C">
            <w:pPr>
              <w:ind w:firstLine="189"/>
              <w:jc w:val="center"/>
            </w:pPr>
          </w:p>
          <w:p w:rsidR="00F8683C" w:rsidRDefault="00F8683C" w:rsidP="00F8683C">
            <w:pPr>
              <w:ind w:firstLine="189"/>
              <w:jc w:val="center"/>
            </w:pPr>
            <w:r>
              <w:t>6</w:t>
            </w:r>
          </w:p>
          <w:p w:rsidR="00F8683C" w:rsidRDefault="00F8683C" w:rsidP="00F8683C">
            <w:pPr>
              <w:ind w:firstLine="189"/>
              <w:jc w:val="center"/>
            </w:pPr>
            <w:r>
              <w:t>2</w:t>
            </w:r>
          </w:p>
          <w:p w:rsidR="00F8683C" w:rsidRDefault="00F8683C" w:rsidP="00F8683C">
            <w:pPr>
              <w:ind w:firstLine="189"/>
              <w:jc w:val="center"/>
            </w:pPr>
            <w:r>
              <w:t>6</w:t>
            </w:r>
          </w:p>
          <w:p w:rsidR="00F8683C" w:rsidRDefault="00F8683C" w:rsidP="00F8683C">
            <w:pPr>
              <w:ind w:firstLine="189"/>
              <w:jc w:val="center"/>
            </w:pPr>
            <w:r>
              <w:t>6</w:t>
            </w:r>
          </w:p>
          <w:p w:rsidR="00F8683C" w:rsidRDefault="00F8683C" w:rsidP="00F8683C">
            <w:pPr>
              <w:ind w:firstLine="189"/>
              <w:jc w:val="center"/>
            </w:pPr>
            <w:r>
              <w:t>6</w:t>
            </w:r>
          </w:p>
          <w:p w:rsidR="00F8683C" w:rsidRDefault="00F8683C" w:rsidP="00F8683C">
            <w:pPr>
              <w:ind w:firstLine="189"/>
              <w:jc w:val="center"/>
            </w:pPr>
            <w:r>
              <w:t>12</w:t>
            </w:r>
          </w:p>
          <w:p w:rsidR="00F8683C" w:rsidRDefault="00F8683C" w:rsidP="00F8683C">
            <w:pPr>
              <w:ind w:firstLine="189"/>
              <w:jc w:val="center"/>
            </w:pPr>
            <w:r>
              <w:t>6</w:t>
            </w:r>
          </w:p>
          <w:p w:rsidR="00F8683C" w:rsidRDefault="00F8683C" w:rsidP="00F8683C">
            <w:pPr>
              <w:ind w:firstLine="189"/>
              <w:jc w:val="center"/>
            </w:pPr>
            <w:r>
              <w:t>6</w:t>
            </w:r>
          </w:p>
        </w:tc>
      </w:tr>
      <w:tr w:rsidR="00F8683C" w:rsidRPr="00F466A9" w:rsidTr="00F8683C">
        <w:trPr>
          <w:trHeight w:val="454"/>
          <w:jc w:val="center"/>
        </w:trPr>
        <w:tc>
          <w:tcPr>
            <w:tcW w:w="924" w:type="dxa"/>
            <w:noWrap/>
            <w:vAlign w:val="center"/>
          </w:tcPr>
          <w:p w:rsidR="00F8683C" w:rsidRDefault="00F8683C" w:rsidP="00F8683C">
            <w:pPr>
              <w:jc w:val="center"/>
            </w:pPr>
            <w:r>
              <w:t>1.4.6</w:t>
            </w:r>
            <w:r w:rsidRPr="00F22951">
              <w:t>.</w:t>
            </w:r>
          </w:p>
        </w:tc>
        <w:tc>
          <w:tcPr>
            <w:tcW w:w="6704" w:type="dxa"/>
            <w:noWrap/>
            <w:vAlign w:val="center"/>
          </w:tcPr>
          <w:p w:rsidR="00F8683C" w:rsidRDefault="00F8683C" w:rsidP="00F8683C">
            <w:pPr>
              <w:ind w:left="153" w:right="142"/>
              <w:jc w:val="both"/>
            </w:pPr>
            <w:r w:rsidRPr="005B463E">
              <w:t xml:space="preserve">Монтаж кранов шаровых: </w:t>
            </w:r>
          </w:p>
          <w:p w:rsidR="00F8683C" w:rsidRDefault="00F8683C" w:rsidP="00F8683C">
            <w:pPr>
              <w:ind w:left="153" w:right="142"/>
              <w:jc w:val="both"/>
            </w:pPr>
            <w:r>
              <w:t xml:space="preserve">20мм </w:t>
            </w:r>
          </w:p>
          <w:p w:rsidR="00F8683C" w:rsidRPr="004A60A1" w:rsidRDefault="00F8683C" w:rsidP="00F8683C">
            <w:pPr>
              <w:ind w:left="153" w:right="142"/>
              <w:jc w:val="both"/>
            </w:pPr>
            <w:r>
              <w:lastRenderedPageBreak/>
              <w:t>15мм</w:t>
            </w:r>
          </w:p>
        </w:tc>
        <w:tc>
          <w:tcPr>
            <w:tcW w:w="981" w:type="dxa"/>
            <w:noWrap/>
          </w:tcPr>
          <w:p w:rsidR="00F8683C" w:rsidRDefault="00F8683C" w:rsidP="00F8683C">
            <w:pPr>
              <w:ind w:firstLine="110"/>
              <w:jc w:val="center"/>
            </w:pPr>
          </w:p>
          <w:p w:rsidR="00F8683C" w:rsidRDefault="00F8683C" w:rsidP="00F8683C">
            <w:pPr>
              <w:ind w:firstLine="110"/>
              <w:jc w:val="center"/>
            </w:pPr>
            <w:r>
              <w:t>шт.</w:t>
            </w:r>
          </w:p>
          <w:p w:rsidR="00F8683C" w:rsidRDefault="00F8683C" w:rsidP="00F8683C">
            <w:pPr>
              <w:ind w:firstLine="110"/>
              <w:jc w:val="center"/>
            </w:pPr>
            <w:r>
              <w:lastRenderedPageBreak/>
              <w:t>шт.</w:t>
            </w:r>
          </w:p>
        </w:tc>
        <w:tc>
          <w:tcPr>
            <w:tcW w:w="1257" w:type="dxa"/>
          </w:tcPr>
          <w:p w:rsidR="00F8683C" w:rsidRDefault="00F8683C" w:rsidP="00F8683C">
            <w:pPr>
              <w:ind w:firstLine="189"/>
              <w:jc w:val="center"/>
            </w:pPr>
          </w:p>
          <w:p w:rsidR="00F8683C" w:rsidRDefault="00F8683C" w:rsidP="00F8683C">
            <w:pPr>
              <w:ind w:firstLine="189"/>
              <w:jc w:val="center"/>
            </w:pPr>
            <w:r>
              <w:t>6</w:t>
            </w:r>
          </w:p>
          <w:p w:rsidR="00F8683C" w:rsidRDefault="00F8683C" w:rsidP="00F8683C">
            <w:pPr>
              <w:ind w:firstLine="189"/>
              <w:jc w:val="center"/>
            </w:pPr>
            <w:r>
              <w:lastRenderedPageBreak/>
              <w:t>6</w:t>
            </w:r>
          </w:p>
        </w:tc>
      </w:tr>
      <w:tr w:rsidR="00F8683C" w:rsidRPr="00F466A9" w:rsidTr="00F8683C">
        <w:trPr>
          <w:trHeight w:val="454"/>
          <w:jc w:val="center"/>
        </w:trPr>
        <w:tc>
          <w:tcPr>
            <w:tcW w:w="924" w:type="dxa"/>
            <w:noWrap/>
            <w:vAlign w:val="center"/>
          </w:tcPr>
          <w:p w:rsidR="00F8683C" w:rsidRDefault="00F8683C" w:rsidP="00F8683C">
            <w:pPr>
              <w:jc w:val="center"/>
            </w:pPr>
            <w:r>
              <w:lastRenderedPageBreak/>
              <w:t>1.4.7.</w:t>
            </w:r>
          </w:p>
        </w:tc>
        <w:tc>
          <w:tcPr>
            <w:tcW w:w="6704" w:type="dxa"/>
            <w:noWrap/>
            <w:vAlign w:val="center"/>
          </w:tcPr>
          <w:p w:rsidR="00F8683C" w:rsidRDefault="00F8683C" w:rsidP="00F8683C">
            <w:pPr>
              <w:ind w:left="153" w:right="142"/>
              <w:jc w:val="both"/>
            </w:pPr>
            <w:r w:rsidRPr="005B463E">
              <w:t>Монтаж радиаторов биметаллических марка «Rifar-A 500»</w:t>
            </w:r>
            <w:r>
              <w:t xml:space="preserve"> </w:t>
            </w:r>
            <w:r w:rsidRPr="005B463E">
              <w:t>с усиленными кранами</w:t>
            </w:r>
            <w:r>
              <w:t xml:space="preserve"> шаровыми</w:t>
            </w:r>
            <w:r w:rsidRPr="005B463E">
              <w:t xml:space="preserve"> ¾</w:t>
            </w:r>
            <w:r>
              <w:t>:</w:t>
            </w:r>
            <w:r w:rsidRPr="005B463E">
              <w:t xml:space="preserve"> </w:t>
            </w:r>
          </w:p>
          <w:p w:rsidR="00F8683C" w:rsidRDefault="00F8683C" w:rsidP="00F8683C">
            <w:pPr>
              <w:ind w:left="153" w:right="142"/>
              <w:jc w:val="both"/>
            </w:pPr>
            <w:r w:rsidRPr="005B463E">
              <w:t>10секций</w:t>
            </w:r>
            <w:r>
              <w:t xml:space="preserve"> (кран шаровый -2шт.)</w:t>
            </w:r>
          </w:p>
          <w:p w:rsidR="00F8683C" w:rsidRPr="005B463E" w:rsidRDefault="00F8683C" w:rsidP="00F8683C">
            <w:pPr>
              <w:ind w:left="153" w:right="142"/>
              <w:jc w:val="both"/>
            </w:pPr>
            <w:r w:rsidRPr="005B463E">
              <w:t>15 секций</w:t>
            </w:r>
            <w:r>
              <w:t xml:space="preserve"> (кран шаровый – 6шт.</w:t>
            </w:r>
            <w:r w:rsidRPr="005B463E">
              <w:t>)</w:t>
            </w:r>
          </w:p>
        </w:tc>
        <w:tc>
          <w:tcPr>
            <w:tcW w:w="981" w:type="dxa"/>
            <w:noWrap/>
          </w:tcPr>
          <w:p w:rsidR="00F8683C" w:rsidRDefault="00F8683C" w:rsidP="00F8683C">
            <w:pPr>
              <w:ind w:firstLine="110"/>
              <w:jc w:val="center"/>
            </w:pPr>
          </w:p>
          <w:p w:rsidR="00F8683C" w:rsidRDefault="00F8683C" w:rsidP="00F8683C">
            <w:pPr>
              <w:ind w:firstLine="110"/>
              <w:jc w:val="center"/>
            </w:pPr>
          </w:p>
          <w:p w:rsidR="00F8683C" w:rsidRDefault="00F8683C" w:rsidP="00F8683C">
            <w:pPr>
              <w:ind w:firstLine="110"/>
              <w:jc w:val="center"/>
            </w:pPr>
            <w:r>
              <w:t>шт.</w:t>
            </w:r>
          </w:p>
          <w:p w:rsidR="00F8683C" w:rsidRDefault="00F8683C" w:rsidP="00F8683C">
            <w:pPr>
              <w:ind w:firstLine="110"/>
              <w:jc w:val="center"/>
            </w:pPr>
            <w:r>
              <w:t>шт.</w:t>
            </w:r>
          </w:p>
        </w:tc>
        <w:tc>
          <w:tcPr>
            <w:tcW w:w="1257" w:type="dxa"/>
          </w:tcPr>
          <w:p w:rsidR="00F8683C" w:rsidRDefault="00F8683C" w:rsidP="00F8683C">
            <w:pPr>
              <w:ind w:firstLine="189"/>
              <w:jc w:val="center"/>
            </w:pPr>
          </w:p>
          <w:p w:rsidR="00F8683C" w:rsidRDefault="00F8683C" w:rsidP="00F8683C">
            <w:pPr>
              <w:ind w:firstLine="189"/>
              <w:jc w:val="center"/>
            </w:pPr>
          </w:p>
          <w:p w:rsidR="00F8683C" w:rsidRDefault="00F8683C" w:rsidP="00F8683C">
            <w:pPr>
              <w:ind w:firstLine="189"/>
              <w:jc w:val="center"/>
            </w:pPr>
            <w:r>
              <w:t>1</w:t>
            </w:r>
          </w:p>
          <w:p w:rsidR="00F8683C" w:rsidRDefault="00F8683C" w:rsidP="00F8683C">
            <w:pPr>
              <w:ind w:firstLine="189"/>
              <w:jc w:val="center"/>
            </w:pPr>
            <w:r>
              <w:t>3</w:t>
            </w:r>
          </w:p>
        </w:tc>
      </w:tr>
      <w:tr w:rsidR="00F8683C" w:rsidRPr="007D5ED2" w:rsidTr="00F8683C">
        <w:trPr>
          <w:trHeight w:val="454"/>
          <w:jc w:val="center"/>
        </w:trPr>
        <w:tc>
          <w:tcPr>
            <w:tcW w:w="9866" w:type="dxa"/>
            <w:gridSpan w:val="4"/>
            <w:noWrap/>
            <w:vAlign w:val="center"/>
          </w:tcPr>
          <w:p w:rsidR="00F8683C" w:rsidRPr="007D5ED2" w:rsidRDefault="00F8683C" w:rsidP="00F8683C">
            <w:pPr>
              <w:ind w:firstLine="189"/>
              <w:rPr>
                <w:b/>
              </w:rPr>
            </w:pPr>
            <w:r>
              <w:rPr>
                <w:b/>
              </w:rPr>
              <w:t xml:space="preserve">            </w:t>
            </w:r>
            <w:r w:rsidRPr="007D5ED2">
              <w:rPr>
                <w:b/>
              </w:rPr>
              <w:t>1.5. Двери кабинета деревянные</w:t>
            </w:r>
          </w:p>
        </w:tc>
      </w:tr>
      <w:tr w:rsidR="00F8683C" w:rsidRPr="00F466A9" w:rsidTr="00F8683C">
        <w:trPr>
          <w:trHeight w:val="454"/>
          <w:jc w:val="center"/>
        </w:trPr>
        <w:tc>
          <w:tcPr>
            <w:tcW w:w="924" w:type="dxa"/>
            <w:noWrap/>
            <w:vAlign w:val="center"/>
          </w:tcPr>
          <w:p w:rsidR="00F8683C" w:rsidRDefault="00F8683C" w:rsidP="00F8683C">
            <w:pPr>
              <w:jc w:val="center"/>
            </w:pPr>
            <w:r>
              <w:t>1.5.1.</w:t>
            </w:r>
          </w:p>
        </w:tc>
        <w:tc>
          <w:tcPr>
            <w:tcW w:w="6704" w:type="dxa"/>
            <w:noWrap/>
            <w:vAlign w:val="center"/>
          </w:tcPr>
          <w:p w:rsidR="00F8683C" w:rsidRPr="005B463E" w:rsidRDefault="00F8683C" w:rsidP="00F8683C">
            <w:pPr>
              <w:ind w:left="153" w:right="142"/>
              <w:jc w:val="both"/>
            </w:pPr>
            <w:r w:rsidRPr="007D5ED2">
              <w:t xml:space="preserve">Улучшенная окраска </w:t>
            </w:r>
            <w:r>
              <w:t xml:space="preserve">за два раза </w:t>
            </w:r>
            <w:r w:rsidRPr="007D5ED2">
              <w:t>масляными составами по дереву: заполнений дверных проемов</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9,5</w:t>
            </w:r>
          </w:p>
        </w:tc>
      </w:tr>
      <w:tr w:rsidR="00F8683C" w:rsidRPr="007D5ED2" w:rsidTr="00F8683C">
        <w:trPr>
          <w:trHeight w:val="454"/>
          <w:jc w:val="center"/>
        </w:trPr>
        <w:tc>
          <w:tcPr>
            <w:tcW w:w="9866" w:type="dxa"/>
            <w:gridSpan w:val="4"/>
            <w:noWrap/>
          </w:tcPr>
          <w:p w:rsidR="00F8683C" w:rsidRPr="007D5ED2" w:rsidRDefault="00F8683C" w:rsidP="00F8683C">
            <w:pPr>
              <w:ind w:firstLine="189"/>
              <w:rPr>
                <w:b/>
              </w:rPr>
            </w:pPr>
            <w:r>
              <w:rPr>
                <w:b/>
              </w:rPr>
              <w:t xml:space="preserve">            </w:t>
            </w:r>
            <w:r w:rsidRPr="007D5ED2">
              <w:rPr>
                <w:b/>
              </w:rPr>
              <w:t>1.6. Прочие работы</w:t>
            </w:r>
          </w:p>
        </w:tc>
      </w:tr>
      <w:tr w:rsidR="00F8683C" w:rsidRPr="00F466A9" w:rsidTr="00F8683C">
        <w:trPr>
          <w:trHeight w:val="454"/>
          <w:jc w:val="center"/>
        </w:trPr>
        <w:tc>
          <w:tcPr>
            <w:tcW w:w="924" w:type="dxa"/>
            <w:noWrap/>
            <w:vAlign w:val="center"/>
          </w:tcPr>
          <w:p w:rsidR="00F8683C" w:rsidRDefault="00F8683C" w:rsidP="00F8683C">
            <w:pPr>
              <w:jc w:val="center"/>
            </w:pPr>
            <w:r>
              <w:t>1.6.1.</w:t>
            </w:r>
          </w:p>
        </w:tc>
        <w:tc>
          <w:tcPr>
            <w:tcW w:w="6704" w:type="dxa"/>
            <w:noWrap/>
            <w:vAlign w:val="center"/>
          </w:tcPr>
          <w:p w:rsidR="00F8683C" w:rsidRPr="007D5ED2" w:rsidRDefault="00F8683C" w:rsidP="00F8683C">
            <w:pPr>
              <w:ind w:left="153" w:right="142"/>
              <w:jc w:val="both"/>
            </w:pPr>
            <w:r w:rsidRPr="007D5ED2">
              <w:t>Демонтаж шкафа под мойку</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rsidRPr="006E0DD5">
              <w:t>1.6.</w:t>
            </w:r>
            <w:r>
              <w:t>2</w:t>
            </w:r>
            <w:r w:rsidRPr="006E0DD5">
              <w:t>.</w:t>
            </w:r>
          </w:p>
        </w:tc>
        <w:tc>
          <w:tcPr>
            <w:tcW w:w="6704" w:type="dxa"/>
            <w:noWrap/>
            <w:vAlign w:val="center"/>
          </w:tcPr>
          <w:p w:rsidR="00F8683C" w:rsidRPr="007D5ED2" w:rsidRDefault="00F8683C" w:rsidP="00F8683C">
            <w:pPr>
              <w:ind w:left="153" w:right="142"/>
              <w:jc w:val="both"/>
            </w:pPr>
            <w:r w:rsidRPr="007D5ED2">
              <w:t>Демонтаж смесителя</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rsidRPr="006E0DD5">
              <w:t>1.6.</w:t>
            </w:r>
            <w:r>
              <w:t>3</w:t>
            </w:r>
            <w:r w:rsidRPr="006E0DD5">
              <w:t>.</w:t>
            </w:r>
          </w:p>
        </w:tc>
        <w:tc>
          <w:tcPr>
            <w:tcW w:w="6704" w:type="dxa"/>
            <w:noWrap/>
            <w:vAlign w:val="center"/>
          </w:tcPr>
          <w:p w:rsidR="00F8683C" w:rsidRPr="007D5ED2" w:rsidRDefault="00F8683C" w:rsidP="00F8683C">
            <w:pPr>
              <w:ind w:left="153" w:right="142"/>
              <w:jc w:val="both"/>
            </w:pPr>
            <w:r>
              <w:t>М</w:t>
            </w:r>
            <w:r w:rsidRPr="007D5ED2">
              <w:t xml:space="preserve">онтаж </w:t>
            </w:r>
            <w:r>
              <w:t xml:space="preserve">(нового) </w:t>
            </w:r>
            <w:r w:rsidRPr="007D5ED2">
              <w:t>шкафа под мойку</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Pr="006E0DD5" w:rsidRDefault="00F8683C" w:rsidP="00F8683C">
            <w:pPr>
              <w:jc w:val="center"/>
            </w:pPr>
            <w:r>
              <w:t>1.6.4.</w:t>
            </w:r>
          </w:p>
        </w:tc>
        <w:tc>
          <w:tcPr>
            <w:tcW w:w="6704" w:type="dxa"/>
            <w:noWrap/>
            <w:vAlign w:val="center"/>
          </w:tcPr>
          <w:p w:rsidR="00F8683C" w:rsidRDefault="00F8683C" w:rsidP="00F8683C">
            <w:pPr>
              <w:ind w:left="153" w:right="142"/>
              <w:jc w:val="both"/>
            </w:pPr>
            <w:r w:rsidRPr="00210C18">
              <w:t>Монтаж раковины стальной с пляжем</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Pr="006E0DD5" w:rsidRDefault="00F8683C" w:rsidP="00F8683C">
            <w:pPr>
              <w:jc w:val="center"/>
            </w:pPr>
            <w:r>
              <w:t>1.6.5</w:t>
            </w:r>
            <w:r w:rsidRPr="00210C18">
              <w:t>.</w:t>
            </w:r>
          </w:p>
        </w:tc>
        <w:tc>
          <w:tcPr>
            <w:tcW w:w="6704" w:type="dxa"/>
            <w:noWrap/>
            <w:vAlign w:val="center"/>
          </w:tcPr>
          <w:p w:rsidR="00F8683C" w:rsidRDefault="00F8683C" w:rsidP="00F8683C">
            <w:pPr>
              <w:ind w:left="153" w:right="142"/>
              <w:jc w:val="both"/>
            </w:pPr>
            <w:r w:rsidRPr="00210C18">
              <w:t>Монтаж смесителя кухонного</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t>1.6.6.</w:t>
            </w:r>
          </w:p>
        </w:tc>
        <w:tc>
          <w:tcPr>
            <w:tcW w:w="6704" w:type="dxa"/>
            <w:noWrap/>
            <w:vAlign w:val="center"/>
          </w:tcPr>
          <w:p w:rsidR="00F8683C" w:rsidRPr="00210C18" w:rsidRDefault="00F8683C" w:rsidP="00F8683C">
            <w:pPr>
              <w:ind w:left="153" w:right="142"/>
              <w:jc w:val="both"/>
            </w:pPr>
            <w:r w:rsidRPr="00210C18">
              <w:t>Монтаж сифона для раковины</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138"/>
          <w:jc w:val="center"/>
        </w:trPr>
        <w:tc>
          <w:tcPr>
            <w:tcW w:w="9866" w:type="dxa"/>
            <w:gridSpan w:val="4"/>
            <w:noWrap/>
            <w:vAlign w:val="center"/>
          </w:tcPr>
          <w:p w:rsidR="00F8683C" w:rsidRPr="00F466A9" w:rsidRDefault="00F8683C" w:rsidP="00F8683C">
            <w:pPr>
              <w:ind w:left="927"/>
              <w:rPr>
                <w:b/>
              </w:rPr>
            </w:pPr>
            <w:r>
              <w:rPr>
                <w:b/>
              </w:rPr>
              <w:t xml:space="preserve">1.7. </w:t>
            </w:r>
            <w:r w:rsidRPr="00F466A9">
              <w:rPr>
                <w:b/>
              </w:rPr>
              <w:t>Электромонтажные работы</w:t>
            </w:r>
          </w:p>
        </w:tc>
      </w:tr>
      <w:tr w:rsidR="00F8683C" w:rsidRPr="00F466A9" w:rsidTr="00F8683C">
        <w:trPr>
          <w:trHeight w:val="269"/>
          <w:jc w:val="center"/>
        </w:trPr>
        <w:tc>
          <w:tcPr>
            <w:tcW w:w="924" w:type="dxa"/>
            <w:noWrap/>
            <w:vAlign w:val="center"/>
          </w:tcPr>
          <w:p w:rsidR="00F8683C" w:rsidRPr="00F466A9" w:rsidRDefault="00F8683C" w:rsidP="00F8683C">
            <w:pPr>
              <w:ind w:firstLine="70"/>
            </w:pPr>
            <w:r>
              <w:t xml:space="preserve">  1.7.1.</w:t>
            </w:r>
          </w:p>
        </w:tc>
        <w:tc>
          <w:tcPr>
            <w:tcW w:w="6704" w:type="dxa"/>
            <w:noWrap/>
          </w:tcPr>
          <w:p w:rsidR="00F8683C" w:rsidRPr="00F466A9" w:rsidRDefault="00F8683C" w:rsidP="00F8683C">
            <w:pPr>
              <w:ind w:left="180"/>
            </w:pPr>
            <w:r w:rsidRPr="00F466A9">
              <w:t>Демонтаж выключателей</w:t>
            </w:r>
            <w:r>
              <w:t>, розеток</w:t>
            </w:r>
            <w:r w:rsidRPr="00F466A9">
              <w:t xml:space="preserve"> </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20</w:t>
            </w:r>
          </w:p>
        </w:tc>
      </w:tr>
      <w:tr w:rsidR="00F8683C" w:rsidRPr="00F466A9" w:rsidTr="00F8683C">
        <w:trPr>
          <w:trHeight w:val="273"/>
          <w:jc w:val="center"/>
        </w:trPr>
        <w:tc>
          <w:tcPr>
            <w:tcW w:w="924" w:type="dxa"/>
            <w:noWrap/>
          </w:tcPr>
          <w:p w:rsidR="00F8683C" w:rsidRDefault="00F8683C" w:rsidP="00F8683C">
            <w:pPr>
              <w:jc w:val="center"/>
            </w:pPr>
            <w:r>
              <w:t>1.7.2</w:t>
            </w:r>
            <w:r w:rsidRPr="00B45492">
              <w:t>.</w:t>
            </w:r>
          </w:p>
        </w:tc>
        <w:tc>
          <w:tcPr>
            <w:tcW w:w="6704" w:type="dxa"/>
            <w:noWrap/>
          </w:tcPr>
          <w:p w:rsidR="00F8683C" w:rsidRPr="00F466A9" w:rsidRDefault="00F8683C" w:rsidP="00F8683C">
            <w:pPr>
              <w:ind w:left="180"/>
            </w:pPr>
            <w:r w:rsidRPr="00DC5C0C">
              <w:t>Демонтаж панелей светодиодных (с сохранением материала)</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12</w:t>
            </w:r>
          </w:p>
        </w:tc>
      </w:tr>
      <w:tr w:rsidR="00F8683C" w:rsidRPr="00F466A9" w:rsidTr="00F8683C">
        <w:trPr>
          <w:trHeight w:val="263"/>
          <w:jc w:val="center"/>
        </w:trPr>
        <w:tc>
          <w:tcPr>
            <w:tcW w:w="924" w:type="dxa"/>
            <w:noWrap/>
          </w:tcPr>
          <w:p w:rsidR="00F8683C" w:rsidRDefault="00F8683C" w:rsidP="00F8683C">
            <w:pPr>
              <w:jc w:val="center"/>
            </w:pPr>
            <w:r>
              <w:t>1.7.3</w:t>
            </w:r>
            <w:r w:rsidRPr="00B45492">
              <w:t>.</w:t>
            </w:r>
          </w:p>
        </w:tc>
        <w:tc>
          <w:tcPr>
            <w:tcW w:w="6704" w:type="dxa"/>
            <w:noWrap/>
          </w:tcPr>
          <w:p w:rsidR="00F8683C" w:rsidRPr="00DC5C0C" w:rsidRDefault="00F8683C" w:rsidP="00F8683C">
            <w:pPr>
              <w:ind w:left="180"/>
            </w:pPr>
            <w:r>
              <w:t>Монтаж розеток встроенных</w:t>
            </w:r>
            <w:r w:rsidRPr="00DC5C0C">
              <w:t xml:space="preserve"> </w:t>
            </w:r>
            <w:r>
              <w:t>«</w:t>
            </w:r>
            <w:r w:rsidRPr="00F466A9">
              <w:t>Legrand</w:t>
            </w:r>
            <w:r>
              <w:t xml:space="preserve">», цвет светло серый </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rsidRPr="00DC5C0C">
              <w:t>15</w:t>
            </w:r>
          </w:p>
        </w:tc>
      </w:tr>
      <w:tr w:rsidR="00F8683C" w:rsidRPr="00F466A9" w:rsidTr="00F8683C">
        <w:trPr>
          <w:trHeight w:val="253"/>
          <w:jc w:val="center"/>
        </w:trPr>
        <w:tc>
          <w:tcPr>
            <w:tcW w:w="924" w:type="dxa"/>
            <w:noWrap/>
          </w:tcPr>
          <w:p w:rsidR="00F8683C" w:rsidRDefault="00F8683C" w:rsidP="00F8683C">
            <w:pPr>
              <w:jc w:val="center"/>
            </w:pPr>
            <w:r>
              <w:t>1.7.4</w:t>
            </w:r>
            <w:r w:rsidRPr="00B45492">
              <w:t>.</w:t>
            </w:r>
          </w:p>
        </w:tc>
        <w:tc>
          <w:tcPr>
            <w:tcW w:w="6704" w:type="dxa"/>
            <w:noWrap/>
          </w:tcPr>
          <w:p w:rsidR="00F8683C" w:rsidRPr="00F466A9" w:rsidRDefault="00F8683C" w:rsidP="00F8683C">
            <w:pPr>
              <w:ind w:left="180"/>
            </w:pPr>
            <w:r w:rsidRPr="00F466A9">
              <w:t xml:space="preserve">Монтаж выключателей </w:t>
            </w:r>
            <w:r>
              <w:t>двухклавишных</w:t>
            </w:r>
            <w:r w:rsidRPr="00F466A9">
              <w:t xml:space="preserve"> </w:t>
            </w:r>
            <w:r>
              <w:t>«</w:t>
            </w:r>
            <w:r w:rsidRPr="00F466A9">
              <w:t>Legrand</w:t>
            </w:r>
            <w:r>
              <w:t>»</w:t>
            </w:r>
            <w:r w:rsidRPr="003708CF">
              <w:t xml:space="preserve"> , цвет светло серый</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w:t>
            </w:r>
          </w:p>
        </w:tc>
      </w:tr>
      <w:tr w:rsidR="00F8683C" w:rsidRPr="00F466A9" w:rsidTr="00F8683C">
        <w:trPr>
          <w:trHeight w:val="257"/>
          <w:jc w:val="center"/>
        </w:trPr>
        <w:tc>
          <w:tcPr>
            <w:tcW w:w="924" w:type="dxa"/>
            <w:noWrap/>
          </w:tcPr>
          <w:p w:rsidR="00F8683C" w:rsidRDefault="00F8683C" w:rsidP="00F8683C">
            <w:pPr>
              <w:jc w:val="center"/>
            </w:pPr>
            <w:r>
              <w:t>1.7.5</w:t>
            </w:r>
            <w:r w:rsidRPr="00B45492">
              <w:t>.</w:t>
            </w:r>
          </w:p>
        </w:tc>
        <w:tc>
          <w:tcPr>
            <w:tcW w:w="6704" w:type="dxa"/>
            <w:noWrap/>
          </w:tcPr>
          <w:p w:rsidR="00F8683C" w:rsidRPr="00F466A9" w:rsidRDefault="00F8683C" w:rsidP="00F8683C">
            <w:pPr>
              <w:ind w:left="180"/>
            </w:pPr>
            <w:r w:rsidRPr="00F466A9">
              <w:t xml:space="preserve">Монтаж </w:t>
            </w:r>
            <w:r>
              <w:t>розеток накладных</w:t>
            </w:r>
            <w:r w:rsidRPr="00F466A9">
              <w:t xml:space="preserve">  </w:t>
            </w:r>
            <w:r>
              <w:t>«</w:t>
            </w:r>
            <w:r w:rsidRPr="00F466A9">
              <w:t>Legrand</w:t>
            </w:r>
            <w:r>
              <w:t>»,</w:t>
            </w:r>
            <w:r w:rsidRPr="003708CF">
              <w:t xml:space="preserve"> цвет светло серый</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4</w:t>
            </w:r>
          </w:p>
        </w:tc>
      </w:tr>
      <w:tr w:rsidR="00F8683C" w:rsidRPr="00F466A9" w:rsidTr="00F8683C">
        <w:trPr>
          <w:trHeight w:val="261"/>
          <w:jc w:val="center"/>
        </w:trPr>
        <w:tc>
          <w:tcPr>
            <w:tcW w:w="924" w:type="dxa"/>
            <w:noWrap/>
          </w:tcPr>
          <w:p w:rsidR="00F8683C" w:rsidRDefault="00F8683C" w:rsidP="00F8683C">
            <w:pPr>
              <w:jc w:val="center"/>
            </w:pPr>
            <w:r>
              <w:t>1.7.6.</w:t>
            </w:r>
          </w:p>
        </w:tc>
        <w:tc>
          <w:tcPr>
            <w:tcW w:w="6704" w:type="dxa"/>
            <w:noWrap/>
          </w:tcPr>
          <w:p w:rsidR="00F8683C" w:rsidRPr="00F466A9" w:rsidRDefault="00F8683C" w:rsidP="00F8683C">
            <w:pPr>
              <w:ind w:left="180"/>
            </w:pPr>
            <w:r w:rsidRPr="003708CF">
              <w:t>Демонтаж щита распределительного</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Default="00F8683C" w:rsidP="00F8683C">
            <w:pPr>
              <w:ind w:firstLine="189"/>
              <w:jc w:val="center"/>
            </w:pPr>
            <w:r>
              <w:t>2</w:t>
            </w:r>
          </w:p>
        </w:tc>
      </w:tr>
      <w:tr w:rsidR="00F8683C" w:rsidRPr="00F466A9" w:rsidTr="00F8683C">
        <w:trPr>
          <w:trHeight w:val="261"/>
          <w:jc w:val="center"/>
        </w:trPr>
        <w:tc>
          <w:tcPr>
            <w:tcW w:w="924" w:type="dxa"/>
            <w:noWrap/>
          </w:tcPr>
          <w:p w:rsidR="00F8683C" w:rsidRDefault="00F8683C" w:rsidP="00F8683C">
            <w:pPr>
              <w:jc w:val="center"/>
            </w:pPr>
            <w:r>
              <w:t>1.7.7.</w:t>
            </w:r>
          </w:p>
        </w:tc>
        <w:tc>
          <w:tcPr>
            <w:tcW w:w="6704" w:type="dxa"/>
            <w:noWrap/>
          </w:tcPr>
          <w:p w:rsidR="00F8683C" w:rsidRPr="00F466A9" w:rsidRDefault="00F8683C" w:rsidP="00F8683C">
            <w:pPr>
              <w:ind w:left="180"/>
            </w:pPr>
            <w:r>
              <w:t xml:space="preserve">Демонтаж </w:t>
            </w:r>
            <w:r w:rsidRPr="003708CF">
              <w:t>автоматов электрических</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Default="00F8683C" w:rsidP="00F8683C">
            <w:pPr>
              <w:ind w:firstLine="189"/>
              <w:jc w:val="center"/>
            </w:pPr>
            <w:r>
              <w:t>9</w:t>
            </w:r>
          </w:p>
        </w:tc>
      </w:tr>
      <w:tr w:rsidR="00F8683C" w:rsidRPr="00F466A9" w:rsidTr="00F8683C">
        <w:trPr>
          <w:trHeight w:val="261"/>
          <w:jc w:val="center"/>
        </w:trPr>
        <w:tc>
          <w:tcPr>
            <w:tcW w:w="924" w:type="dxa"/>
            <w:noWrap/>
          </w:tcPr>
          <w:p w:rsidR="00F8683C" w:rsidRDefault="00F8683C" w:rsidP="00F8683C">
            <w:pPr>
              <w:jc w:val="center"/>
            </w:pPr>
            <w:r>
              <w:t>1.7.8.</w:t>
            </w:r>
          </w:p>
        </w:tc>
        <w:tc>
          <w:tcPr>
            <w:tcW w:w="6704" w:type="dxa"/>
            <w:noWrap/>
          </w:tcPr>
          <w:p w:rsidR="00F8683C" w:rsidRPr="00F466A9" w:rsidRDefault="00F8683C" w:rsidP="00F8683C">
            <w:pPr>
              <w:ind w:left="180"/>
            </w:pPr>
            <w:r w:rsidRPr="003708CF">
              <w:t>Монтаж щита распределительного накладного на 1 ряд 2 модуля</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Default="00F8683C" w:rsidP="00F8683C">
            <w:pPr>
              <w:ind w:firstLine="189"/>
              <w:jc w:val="center"/>
            </w:pPr>
            <w:r>
              <w:t>5</w:t>
            </w:r>
          </w:p>
        </w:tc>
      </w:tr>
      <w:tr w:rsidR="00F8683C" w:rsidRPr="003708CF" w:rsidTr="00F8683C">
        <w:trPr>
          <w:trHeight w:val="261"/>
          <w:jc w:val="center"/>
        </w:trPr>
        <w:tc>
          <w:tcPr>
            <w:tcW w:w="924" w:type="dxa"/>
            <w:noWrap/>
          </w:tcPr>
          <w:p w:rsidR="00F8683C" w:rsidRPr="003708CF" w:rsidRDefault="00F8683C" w:rsidP="00F8683C">
            <w:pPr>
              <w:jc w:val="center"/>
            </w:pPr>
            <w:r w:rsidRPr="003708CF">
              <w:t>1.7.9.</w:t>
            </w:r>
          </w:p>
        </w:tc>
        <w:tc>
          <w:tcPr>
            <w:tcW w:w="6704" w:type="dxa"/>
            <w:noWrap/>
          </w:tcPr>
          <w:p w:rsidR="00F8683C" w:rsidRPr="003708CF" w:rsidRDefault="00F8683C" w:rsidP="00F8683C">
            <w:pPr>
              <w:ind w:left="180"/>
            </w:pPr>
            <w:r w:rsidRPr="003708CF">
              <w:t xml:space="preserve">Монтаж щита распределительного накладного на </w:t>
            </w:r>
            <w:r w:rsidRPr="009D396A">
              <w:t>1 ряд 4 модуля</w:t>
            </w:r>
          </w:p>
        </w:tc>
        <w:tc>
          <w:tcPr>
            <w:tcW w:w="981" w:type="dxa"/>
            <w:noWrap/>
            <w:vAlign w:val="center"/>
          </w:tcPr>
          <w:p w:rsidR="00F8683C" w:rsidRPr="003708CF" w:rsidRDefault="00F8683C" w:rsidP="00F8683C">
            <w:pPr>
              <w:ind w:firstLine="110"/>
              <w:jc w:val="center"/>
            </w:pPr>
            <w:r>
              <w:t>шт.</w:t>
            </w:r>
          </w:p>
        </w:tc>
        <w:tc>
          <w:tcPr>
            <w:tcW w:w="1257" w:type="dxa"/>
            <w:vAlign w:val="center"/>
          </w:tcPr>
          <w:p w:rsidR="00F8683C" w:rsidRPr="003708CF" w:rsidRDefault="00F8683C" w:rsidP="00F8683C">
            <w:pPr>
              <w:ind w:firstLine="189"/>
              <w:jc w:val="center"/>
            </w:pPr>
            <w:r>
              <w:t>3</w:t>
            </w:r>
          </w:p>
        </w:tc>
      </w:tr>
      <w:tr w:rsidR="00F8683C" w:rsidRPr="00F466A9" w:rsidTr="00F8683C">
        <w:trPr>
          <w:trHeight w:val="261"/>
          <w:jc w:val="center"/>
        </w:trPr>
        <w:tc>
          <w:tcPr>
            <w:tcW w:w="924" w:type="dxa"/>
            <w:noWrap/>
          </w:tcPr>
          <w:p w:rsidR="00F8683C" w:rsidRDefault="00F8683C" w:rsidP="00F8683C">
            <w:pPr>
              <w:jc w:val="center"/>
            </w:pPr>
            <w:r>
              <w:t>1.7.10</w:t>
            </w:r>
            <w:r w:rsidRPr="00B45492">
              <w:t>.</w:t>
            </w:r>
          </w:p>
        </w:tc>
        <w:tc>
          <w:tcPr>
            <w:tcW w:w="6704" w:type="dxa"/>
            <w:noWrap/>
          </w:tcPr>
          <w:p w:rsidR="00F8683C" w:rsidRPr="00F466A9" w:rsidRDefault="00F8683C" w:rsidP="00F8683C">
            <w:pPr>
              <w:ind w:left="180"/>
            </w:pPr>
            <w:r w:rsidRPr="009D396A">
              <w:t>Монтаж – автоматов электрических 1 фазных 25А</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Pr="00F466A9" w:rsidRDefault="00F8683C" w:rsidP="00F8683C">
            <w:pPr>
              <w:ind w:firstLine="189"/>
              <w:jc w:val="center"/>
            </w:pPr>
            <w:r>
              <w:t>8</w:t>
            </w:r>
          </w:p>
        </w:tc>
      </w:tr>
      <w:tr w:rsidR="00F8683C" w:rsidRPr="00F466A9" w:rsidTr="00F8683C">
        <w:trPr>
          <w:trHeight w:val="265"/>
          <w:jc w:val="center"/>
        </w:trPr>
        <w:tc>
          <w:tcPr>
            <w:tcW w:w="924" w:type="dxa"/>
            <w:noWrap/>
          </w:tcPr>
          <w:p w:rsidR="00F8683C" w:rsidRDefault="00F8683C" w:rsidP="00F8683C">
            <w:pPr>
              <w:jc w:val="center"/>
            </w:pPr>
            <w:r>
              <w:t>1.7.11</w:t>
            </w:r>
            <w:r w:rsidRPr="00B45492">
              <w:t>.</w:t>
            </w:r>
          </w:p>
        </w:tc>
        <w:tc>
          <w:tcPr>
            <w:tcW w:w="6704" w:type="dxa"/>
            <w:tcBorders>
              <w:bottom w:val="single" w:sz="4" w:space="0" w:color="auto"/>
            </w:tcBorders>
            <w:noWrap/>
          </w:tcPr>
          <w:p w:rsidR="00F8683C" w:rsidRPr="00F466A9" w:rsidRDefault="00F8683C" w:rsidP="00F8683C">
            <w:pPr>
              <w:ind w:left="180"/>
            </w:pPr>
            <w:r w:rsidRPr="009D396A">
              <w:t>Монтаж – автоматов электрических 4х фазных 25А</w:t>
            </w:r>
          </w:p>
        </w:tc>
        <w:tc>
          <w:tcPr>
            <w:tcW w:w="981" w:type="dxa"/>
            <w:tcBorders>
              <w:bottom w:val="single" w:sz="4" w:space="0" w:color="auto"/>
            </w:tcBorders>
            <w:noWrap/>
            <w:vAlign w:val="center"/>
          </w:tcPr>
          <w:p w:rsidR="00F8683C" w:rsidRPr="00F466A9" w:rsidRDefault="00F8683C" w:rsidP="00F8683C">
            <w:pPr>
              <w:ind w:firstLine="110"/>
              <w:jc w:val="center"/>
            </w:pPr>
            <w:r w:rsidRPr="00F466A9">
              <w:t>шт.</w:t>
            </w:r>
          </w:p>
        </w:tc>
        <w:tc>
          <w:tcPr>
            <w:tcW w:w="1257" w:type="dxa"/>
            <w:tcBorders>
              <w:bottom w:val="single" w:sz="4" w:space="0" w:color="auto"/>
            </w:tcBorders>
            <w:vAlign w:val="center"/>
          </w:tcPr>
          <w:p w:rsidR="00F8683C" w:rsidRPr="00F466A9" w:rsidRDefault="00F8683C" w:rsidP="00F8683C">
            <w:pPr>
              <w:ind w:firstLine="189"/>
              <w:jc w:val="center"/>
            </w:pPr>
            <w:r>
              <w:t>1</w:t>
            </w:r>
          </w:p>
        </w:tc>
      </w:tr>
      <w:tr w:rsidR="00F8683C" w:rsidRPr="00F466A9" w:rsidTr="00F8683C">
        <w:trPr>
          <w:trHeight w:val="265"/>
          <w:jc w:val="center"/>
        </w:trPr>
        <w:tc>
          <w:tcPr>
            <w:tcW w:w="924" w:type="dxa"/>
            <w:tcBorders>
              <w:right w:val="single" w:sz="4" w:space="0" w:color="auto"/>
            </w:tcBorders>
            <w:noWrap/>
            <w:vAlign w:val="center"/>
          </w:tcPr>
          <w:p w:rsidR="00F8683C" w:rsidRDefault="00F8683C" w:rsidP="00F8683C">
            <w:pPr>
              <w:jc w:val="center"/>
            </w:pPr>
            <w:r>
              <w:t>1.7.12.</w:t>
            </w:r>
          </w:p>
        </w:tc>
        <w:tc>
          <w:tcPr>
            <w:tcW w:w="6704" w:type="dxa"/>
            <w:tcBorders>
              <w:top w:val="single" w:sz="4" w:space="0" w:color="auto"/>
              <w:left w:val="single" w:sz="4" w:space="0" w:color="auto"/>
              <w:bottom w:val="single" w:sz="4" w:space="0" w:color="auto"/>
              <w:right w:val="single" w:sz="4" w:space="0" w:color="auto"/>
            </w:tcBorders>
            <w:noWrap/>
          </w:tcPr>
          <w:p w:rsidR="00F8683C" w:rsidRPr="009D396A" w:rsidRDefault="00F8683C" w:rsidP="00F8683C">
            <w:pPr>
              <w:ind w:left="180"/>
            </w:pPr>
            <w:r w:rsidRPr="000F3949">
              <w:t>Монтаж светильников светодиодных Эра SPL- 5-40-6К  (без стоимости материалов)</w:t>
            </w:r>
          </w:p>
        </w:tc>
        <w:tc>
          <w:tcPr>
            <w:tcW w:w="981" w:type="dxa"/>
            <w:tcBorders>
              <w:top w:val="single" w:sz="4" w:space="0" w:color="auto"/>
              <w:left w:val="single" w:sz="4" w:space="0" w:color="auto"/>
              <w:bottom w:val="single" w:sz="4" w:space="0" w:color="auto"/>
              <w:right w:val="single" w:sz="4" w:space="0" w:color="auto"/>
            </w:tcBorders>
            <w:noWrap/>
            <w:vAlign w:val="center"/>
          </w:tcPr>
          <w:p w:rsidR="00F8683C" w:rsidRPr="00F466A9" w:rsidRDefault="00F8683C" w:rsidP="00F8683C">
            <w:pPr>
              <w:ind w:firstLine="110"/>
              <w:jc w:val="center"/>
            </w:pPr>
            <w:r>
              <w:t>шт.</w:t>
            </w:r>
          </w:p>
        </w:tc>
        <w:tc>
          <w:tcPr>
            <w:tcW w:w="1257" w:type="dxa"/>
            <w:tcBorders>
              <w:top w:val="single" w:sz="4" w:space="0" w:color="auto"/>
              <w:left w:val="single" w:sz="4" w:space="0" w:color="auto"/>
              <w:bottom w:val="single" w:sz="4" w:space="0" w:color="auto"/>
              <w:right w:val="single" w:sz="4" w:space="0" w:color="auto"/>
            </w:tcBorders>
            <w:vAlign w:val="center"/>
          </w:tcPr>
          <w:p w:rsidR="00F8683C" w:rsidRDefault="00F8683C" w:rsidP="00F8683C">
            <w:pPr>
              <w:ind w:firstLine="189"/>
              <w:jc w:val="center"/>
            </w:pPr>
            <w:r>
              <w:t>12</w:t>
            </w:r>
          </w:p>
        </w:tc>
      </w:tr>
      <w:tr w:rsidR="00F8683C" w:rsidRPr="00F466A9" w:rsidTr="00F8683C">
        <w:trPr>
          <w:trHeight w:val="275"/>
          <w:jc w:val="center"/>
        </w:trPr>
        <w:tc>
          <w:tcPr>
            <w:tcW w:w="9866" w:type="dxa"/>
            <w:gridSpan w:val="4"/>
            <w:tcBorders>
              <w:top w:val="single" w:sz="4" w:space="0" w:color="auto"/>
              <w:left w:val="single" w:sz="4" w:space="0" w:color="auto"/>
              <w:bottom w:val="single" w:sz="4" w:space="0" w:color="auto"/>
              <w:right w:val="single" w:sz="4" w:space="0" w:color="auto"/>
            </w:tcBorders>
            <w:noWrap/>
            <w:vAlign w:val="center"/>
          </w:tcPr>
          <w:p w:rsidR="00F8683C" w:rsidRPr="00F466A9" w:rsidRDefault="00F8683C" w:rsidP="00F8683C">
            <w:pPr>
              <w:ind w:left="567"/>
              <w:jc w:val="center"/>
            </w:pPr>
            <w:r>
              <w:rPr>
                <w:b/>
              </w:rPr>
              <w:t>2. Рабочий кабинет №108 (нежилое помещение № 28)</w:t>
            </w:r>
            <w:r>
              <w:t xml:space="preserve"> </w:t>
            </w:r>
            <w:r w:rsidRPr="00AE2726">
              <w:rPr>
                <w:b/>
              </w:rPr>
              <w:t>на 1 этаже</w:t>
            </w:r>
            <w:r>
              <w:t xml:space="preserve"> </w:t>
            </w:r>
            <w:r w:rsidRPr="004623E0">
              <w:rPr>
                <w:b/>
              </w:rPr>
              <w:t>в административно-произв</w:t>
            </w:r>
            <w:r>
              <w:rPr>
                <w:b/>
              </w:rPr>
              <w:t>о</w:t>
            </w:r>
            <w:r w:rsidRPr="004623E0">
              <w:rPr>
                <w:b/>
              </w:rPr>
              <w:t>дственном здании по ул. Шеронова, 56</w:t>
            </w:r>
            <w:r>
              <w:rPr>
                <w:b/>
              </w:rPr>
              <w:t>, г. Хабаровска</w:t>
            </w:r>
          </w:p>
        </w:tc>
      </w:tr>
      <w:tr w:rsidR="00F8683C" w:rsidRPr="00F466A9" w:rsidTr="00F8683C">
        <w:trPr>
          <w:trHeight w:val="275"/>
          <w:jc w:val="center"/>
        </w:trPr>
        <w:tc>
          <w:tcPr>
            <w:tcW w:w="9866" w:type="dxa"/>
            <w:gridSpan w:val="4"/>
            <w:tcBorders>
              <w:top w:val="single" w:sz="4" w:space="0" w:color="auto"/>
              <w:left w:val="single" w:sz="4" w:space="0" w:color="auto"/>
              <w:bottom w:val="single" w:sz="4" w:space="0" w:color="auto"/>
              <w:right w:val="single" w:sz="4" w:space="0" w:color="auto"/>
            </w:tcBorders>
            <w:noWrap/>
            <w:vAlign w:val="center"/>
          </w:tcPr>
          <w:p w:rsidR="00F8683C" w:rsidRPr="00F466A9" w:rsidRDefault="00F8683C" w:rsidP="00F8683C">
            <w:pPr>
              <w:ind w:left="927"/>
              <w:rPr>
                <w:b/>
              </w:rPr>
            </w:pPr>
            <w:r>
              <w:rPr>
                <w:b/>
              </w:rPr>
              <w:t>2.1. Стены кабинета</w:t>
            </w:r>
          </w:p>
        </w:tc>
      </w:tr>
      <w:tr w:rsidR="00F8683C" w:rsidRPr="00F466A9" w:rsidTr="00F8683C">
        <w:trPr>
          <w:trHeight w:val="454"/>
          <w:jc w:val="center"/>
        </w:trPr>
        <w:tc>
          <w:tcPr>
            <w:tcW w:w="924" w:type="dxa"/>
            <w:tcBorders>
              <w:right w:val="single" w:sz="4" w:space="0" w:color="auto"/>
            </w:tcBorders>
            <w:noWrap/>
            <w:vAlign w:val="center"/>
          </w:tcPr>
          <w:p w:rsidR="00F8683C" w:rsidRPr="00F466A9" w:rsidRDefault="00F8683C" w:rsidP="00F8683C">
            <w:pPr>
              <w:ind w:firstLine="70"/>
              <w:jc w:val="center"/>
            </w:pPr>
            <w:r>
              <w:t>2.</w:t>
            </w:r>
            <w:r w:rsidRPr="00F466A9">
              <w:t>1.</w:t>
            </w:r>
            <w:r>
              <w:t>1</w:t>
            </w:r>
            <w:r w:rsidRPr="00F466A9">
              <w:t>.</w:t>
            </w:r>
          </w:p>
        </w:tc>
        <w:tc>
          <w:tcPr>
            <w:tcW w:w="6704" w:type="dxa"/>
            <w:tcBorders>
              <w:top w:val="single" w:sz="4" w:space="0" w:color="auto"/>
              <w:left w:val="single" w:sz="4" w:space="0" w:color="auto"/>
              <w:bottom w:val="single" w:sz="4" w:space="0" w:color="auto"/>
              <w:right w:val="single" w:sz="4" w:space="0" w:color="auto"/>
            </w:tcBorders>
            <w:noWrap/>
          </w:tcPr>
          <w:p w:rsidR="00F8683C" w:rsidRPr="00F466A9" w:rsidRDefault="00F8683C" w:rsidP="00F8683C">
            <w:pPr>
              <w:ind w:left="78"/>
            </w:pPr>
            <w:r w:rsidRPr="00F466A9">
              <w:t xml:space="preserve">Ремонт </w:t>
            </w:r>
            <w:r>
              <w:t>поверхности стен</w:t>
            </w:r>
            <w:r w:rsidRPr="00F466A9">
              <w:t xml:space="preserve"> (сплошное выравнивание сухими гипсовыми смесями, </w:t>
            </w:r>
            <w:r>
              <w:t xml:space="preserve">грунтование с применением грунтовки акриловой </w:t>
            </w:r>
            <w:r w:rsidRPr="00825169">
              <w:t>НОРТЕКС-ГРУНТ</w:t>
            </w:r>
            <w:r>
              <w:t xml:space="preserve">, </w:t>
            </w:r>
            <w:r w:rsidRPr="00F466A9">
              <w:t xml:space="preserve">шпаклевание) </w:t>
            </w:r>
          </w:p>
        </w:tc>
        <w:tc>
          <w:tcPr>
            <w:tcW w:w="981" w:type="dxa"/>
            <w:tcBorders>
              <w:top w:val="single" w:sz="4" w:space="0" w:color="auto"/>
              <w:left w:val="single" w:sz="4" w:space="0" w:color="auto"/>
              <w:bottom w:val="single" w:sz="4" w:space="0" w:color="auto"/>
              <w:right w:val="single" w:sz="4" w:space="0" w:color="auto"/>
            </w:tcBorders>
            <w:noWrap/>
            <w:vAlign w:val="center"/>
          </w:tcPr>
          <w:p w:rsidR="00F8683C" w:rsidRPr="00F466A9" w:rsidRDefault="00F8683C" w:rsidP="00F8683C">
            <w:pPr>
              <w:ind w:firstLine="110"/>
              <w:jc w:val="center"/>
            </w:pPr>
            <w:r w:rsidRPr="00F466A9">
              <w:t>м²</w:t>
            </w:r>
          </w:p>
        </w:tc>
        <w:tc>
          <w:tcPr>
            <w:tcW w:w="1257" w:type="dxa"/>
            <w:tcBorders>
              <w:top w:val="single" w:sz="4" w:space="0" w:color="auto"/>
              <w:left w:val="single" w:sz="4" w:space="0" w:color="auto"/>
              <w:bottom w:val="single" w:sz="4" w:space="0" w:color="auto"/>
              <w:right w:val="single" w:sz="4" w:space="0" w:color="auto"/>
            </w:tcBorders>
            <w:vAlign w:val="center"/>
          </w:tcPr>
          <w:p w:rsidR="00F8683C" w:rsidRPr="00F466A9" w:rsidRDefault="00F8683C" w:rsidP="00F8683C">
            <w:pPr>
              <w:ind w:firstLine="189"/>
              <w:jc w:val="center"/>
            </w:pPr>
            <w:r>
              <w:t>12,6</w:t>
            </w:r>
          </w:p>
        </w:tc>
      </w:tr>
      <w:tr w:rsidR="00F8683C" w:rsidRPr="00F466A9" w:rsidTr="00F8683C">
        <w:trPr>
          <w:trHeight w:val="454"/>
          <w:jc w:val="center"/>
        </w:trPr>
        <w:tc>
          <w:tcPr>
            <w:tcW w:w="924" w:type="dxa"/>
            <w:tcBorders>
              <w:right w:val="single" w:sz="4" w:space="0" w:color="auto"/>
            </w:tcBorders>
            <w:noWrap/>
            <w:vAlign w:val="center"/>
          </w:tcPr>
          <w:p w:rsidR="00F8683C" w:rsidRPr="00F466A9" w:rsidRDefault="00F8683C" w:rsidP="00F8683C">
            <w:pPr>
              <w:ind w:firstLine="70"/>
              <w:jc w:val="center"/>
            </w:pPr>
            <w:r>
              <w:t>2.1</w:t>
            </w:r>
            <w:r w:rsidRPr="00F466A9">
              <w:t>.</w:t>
            </w:r>
            <w:r>
              <w:t>2</w:t>
            </w:r>
            <w:r w:rsidRPr="00F466A9">
              <w:t>.</w:t>
            </w:r>
          </w:p>
        </w:tc>
        <w:tc>
          <w:tcPr>
            <w:tcW w:w="6704" w:type="dxa"/>
            <w:tcBorders>
              <w:top w:val="single" w:sz="4" w:space="0" w:color="auto"/>
              <w:left w:val="single" w:sz="4" w:space="0" w:color="auto"/>
              <w:bottom w:val="single" w:sz="4" w:space="0" w:color="auto"/>
              <w:right w:val="single" w:sz="4" w:space="0" w:color="auto"/>
            </w:tcBorders>
            <w:noWrap/>
          </w:tcPr>
          <w:p w:rsidR="00F8683C" w:rsidRPr="00F466A9" w:rsidRDefault="00F8683C" w:rsidP="00F8683C">
            <w:pPr>
              <w:ind w:left="78"/>
            </w:pPr>
            <w:r w:rsidRPr="00BA53A1">
              <w:t>Демонтаж короба из ГВЛ</w:t>
            </w:r>
          </w:p>
        </w:tc>
        <w:tc>
          <w:tcPr>
            <w:tcW w:w="981" w:type="dxa"/>
            <w:tcBorders>
              <w:top w:val="single" w:sz="4" w:space="0" w:color="auto"/>
              <w:left w:val="single" w:sz="4" w:space="0" w:color="auto"/>
              <w:bottom w:val="single" w:sz="4" w:space="0" w:color="auto"/>
              <w:right w:val="single" w:sz="4" w:space="0" w:color="auto"/>
            </w:tcBorders>
            <w:noWrap/>
            <w:vAlign w:val="center"/>
          </w:tcPr>
          <w:p w:rsidR="00F8683C" w:rsidRPr="00F466A9" w:rsidRDefault="00F8683C" w:rsidP="00F8683C">
            <w:pPr>
              <w:ind w:firstLine="110"/>
              <w:jc w:val="center"/>
            </w:pPr>
            <w:r>
              <w:t>м²</w:t>
            </w:r>
          </w:p>
        </w:tc>
        <w:tc>
          <w:tcPr>
            <w:tcW w:w="1257" w:type="dxa"/>
            <w:tcBorders>
              <w:top w:val="single" w:sz="4" w:space="0" w:color="auto"/>
              <w:left w:val="single" w:sz="4" w:space="0" w:color="auto"/>
              <w:bottom w:val="single" w:sz="4" w:space="0" w:color="auto"/>
              <w:right w:val="single" w:sz="4" w:space="0" w:color="auto"/>
            </w:tcBorders>
            <w:vAlign w:val="center"/>
          </w:tcPr>
          <w:p w:rsidR="00F8683C" w:rsidRDefault="00F8683C" w:rsidP="00F8683C">
            <w:pPr>
              <w:ind w:firstLine="189"/>
              <w:jc w:val="center"/>
            </w:pPr>
            <w:r>
              <w:t>12,2</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2.1.3.</w:t>
            </w:r>
          </w:p>
        </w:tc>
        <w:tc>
          <w:tcPr>
            <w:tcW w:w="6704" w:type="dxa"/>
            <w:tcBorders>
              <w:top w:val="single" w:sz="4" w:space="0" w:color="auto"/>
            </w:tcBorders>
            <w:noWrap/>
          </w:tcPr>
          <w:p w:rsidR="00F8683C" w:rsidRPr="00F466A9" w:rsidRDefault="00F8683C" w:rsidP="00F8683C">
            <w:pPr>
              <w:ind w:left="78"/>
            </w:pPr>
            <w:r w:rsidRPr="00BA53A1">
              <w:t>Устройство короба из ГВЛ со звукоизоляцией</w:t>
            </w:r>
            <w:r>
              <w:t xml:space="preserve"> </w:t>
            </w:r>
            <w:r w:rsidRPr="00BA53A1">
              <w:t>Knauf Акустик</w:t>
            </w:r>
          </w:p>
        </w:tc>
        <w:tc>
          <w:tcPr>
            <w:tcW w:w="981" w:type="dxa"/>
            <w:tcBorders>
              <w:top w:val="single" w:sz="4" w:space="0" w:color="auto"/>
            </w:tcBorders>
            <w:noWrap/>
            <w:vAlign w:val="center"/>
          </w:tcPr>
          <w:p w:rsidR="00F8683C" w:rsidRPr="00F466A9" w:rsidRDefault="00F8683C" w:rsidP="00F8683C">
            <w:pPr>
              <w:ind w:firstLine="110"/>
              <w:jc w:val="center"/>
            </w:pPr>
            <w:r>
              <w:t>м²</w:t>
            </w:r>
          </w:p>
        </w:tc>
        <w:tc>
          <w:tcPr>
            <w:tcW w:w="1257" w:type="dxa"/>
            <w:tcBorders>
              <w:top w:val="single" w:sz="4" w:space="0" w:color="auto"/>
            </w:tcBorders>
            <w:vAlign w:val="center"/>
          </w:tcPr>
          <w:p w:rsidR="00F8683C" w:rsidRDefault="00F8683C" w:rsidP="00F8683C">
            <w:pPr>
              <w:ind w:firstLine="189"/>
              <w:jc w:val="center"/>
            </w:pPr>
            <w:r>
              <w:t>12,2</w:t>
            </w:r>
          </w:p>
        </w:tc>
      </w:tr>
      <w:tr w:rsidR="00F8683C" w:rsidRPr="00F466A9" w:rsidTr="00F8683C">
        <w:trPr>
          <w:trHeight w:val="454"/>
          <w:jc w:val="center"/>
        </w:trPr>
        <w:tc>
          <w:tcPr>
            <w:tcW w:w="924" w:type="dxa"/>
            <w:noWrap/>
            <w:vAlign w:val="center"/>
          </w:tcPr>
          <w:p w:rsidR="00F8683C" w:rsidRDefault="00F8683C" w:rsidP="00F8683C">
            <w:pPr>
              <w:ind w:firstLine="70"/>
              <w:jc w:val="center"/>
            </w:pPr>
            <w:r>
              <w:t>2.1.4.</w:t>
            </w:r>
          </w:p>
        </w:tc>
        <w:tc>
          <w:tcPr>
            <w:tcW w:w="6704" w:type="dxa"/>
            <w:noWrap/>
          </w:tcPr>
          <w:p w:rsidR="00F8683C" w:rsidRPr="00F466A9" w:rsidRDefault="00F8683C" w:rsidP="00F8683C">
            <w:pPr>
              <w:ind w:left="78"/>
            </w:pPr>
            <w:r w:rsidRPr="00BA53A1">
              <w:t>Шпаклевание с последующей окраской в/эмульсионными составами короба из ГВЛ</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Default="00F8683C" w:rsidP="00F8683C">
            <w:pPr>
              <w:ind w:firstLine="189"/>
              <w:jc w:val="center"/>
            </w:pPr>
            <w:r>
              <w:t>12,2</w:t>
            </w:r>
          </w:p>
        </w:tc>
      </w:tr>
      <w:tr w:rsidR="00F8683C" w:rsidRPr="00F466A9" w:rsidTr="00F8683C">
        <w:trPr>
          <w:trHeight w:val="454"/>
          <w:jc w:val="center"/>
        </w:trPr>
        <w:tc>
          <w:tcPr>
            <w:tcW w:w="924" w:type="dxa"/>
            <w:noWrap/>
            <w:vAlign w:val="center"/>
          </w:tcPr>
          <w:p w:rsidR="00F8683C" w:rsidRDefault="00F8683C" w:rsidP="00F8683C">
            <w:pPr>
              <w:ind w:firstLine="70"/>
              <w:jc w:val="center"/>
            </w:pPr>
            <w:r>
              <w:t>2.1.5.</w:t>
            </w:r>
          </w:p>
        </w:tc>
        <w:tc>
          <w:tcPr>
            <w:tcW w:w="6704" w:type="dxa"/>
            <w:noWrap/>
            <w:vAlign w:val="center"/>
          </w:tcPr>
          <w:p w:rsidR="00F8683C" w:rsidRPr="00F466A9" w:rsidRDefault="00F8683C" w:rsidP="00F8683C">
            <w:pPr>
              <w:ind w:left="78"/>
            </w:pPr>
            <w:r w:rsidRPr="00BA53A1">
              <w:t>Оклейка обоями стен тиснеными и плотными</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Default="00F8683C" w:rsidP="00F8683C">
            <w:pPr>
              <w:ind w:firstLine="189"/>
              <w:jc w:val="center"/>
            </w:pPr>
            <w:r>
              <w:t>63</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2.1</w:t>
            </w:r>
            <w:r w:rsidRPr="00F466A9">
              <w:t>.</w:t>
            </w:r>
            <w:r>
              <w:t>6</w:t>
            </w:r>
            <w:r w:rsidRPr="00F466A9">
              <w:t>.</w:t>
            </w:r>
          </w:p>
        </w:tc>
        <w:tc>
          <w:tcPr>
            <w:tcW w:w="6704" w:type="dxa"/>
            <w:noWrap/>
          </w:tcPr>
          <w:p w:rsidR="00F8683C" w:rsidRPr="00F466A9" w:rsidRDefault="00F8683C" w:rsidP="00F8683C">
            <w:pPr>
              <w:ind w:left="78"/>
            </w:pPr>
            <w:r w:rsidRPr="00F466A9">
              <w:t>Окраска поверхности стен</w:t>
            </w:r>
            <w:r>
              <w:t xml:space="preserve"> за два раза</w:t>
            </w:r>
            <w:r w:rsidRPr="00F466A9">
              <w:t xml:space="preserve"> </w:t>
            </w:r>
            <w:r w:rsidRPr="00CD1B4F">
              <w:t xml:space="preserve">водоэмульсионной краской </w:t>
            </w:r>
            <w:r w:rsidRPr="00F466A9">
              <w:t>(</w:t>
            </w:r>
            <w:r>
              <w:t xml:space="preserve">цвет </w:t>
            </w:r>
            <w:r w:rsidRPr="00F466A9">
              <w:t>согласовываются с Заказчиком)</w:t>
            </w:r>
          </w:p>
        </w:tc>
        <w:tc>
          <w:tcPr>
            <w:tcW w:w="981" w:type="dxa"/>
            <w:noWrap/>
            <w:vAlign w:val="center"/>
          </w:tcPr>
          <w:p w:rsidR="00F8683C" w:rsidRPr="00F466A9" w:rsidRDefault="00F8683C" w:rsidP="00F8683C">
            <w:pPr>
              <w:ind w:firstLine="110"/>
              <w:jc w:val="center"/>
            </w:pPr>
            <w:r w:rsidRPr="00F466A9">
              <w:t>м²</w:t>
            </w:r>
          </w:p>
        </w:tc>
        <w:tc>
          <w:tcPr>
            <w:tcW w:w="1257" w:type="dxa"/>
            <w:vAlign w:val="center"/>
          </w:tcPr>
          <w:p w:rsidR="00F8683C" w:rsidRPr="00F466A9" w:rsidRDefault="00F8683C" w:rsidP="00F8683C">
            <w:pPr>
              <w:ind w:firstLine="189"/>
              <w:jc w:val="center"/>
            </w:pPr>
            <w:r>
              <w:t>63</w:t>
            </w:r>
          </w:p>
        </w:tc>
      </w:tr>
      <w:tr w:rsidR="00F8683C" w:rsidRPr="00F466A9" w:rsidTr="00F8683C">
        <w:trPr>
          <w:trHeight w:val="276"/>
          <w:jc w:val="center"/>
        </w:trPr>
        <w:tc>
          <w:tcPr>
            <w:tcW w:w="9866" w:type="dxa"/>
            <w:gridSpan w:val="4"/>
            <w:noWrap/>
            <w:vAlign w:val="center"/>
          </w:tcPr>
          <w:p w:rsidR="00F8683C" w:rsidRPr="00F466A9" w:rsidRDefault="00F8683C" w:rsidP="00F8683C">
            <w:pPr>
              <w:ind w:left="927"/>
              <w:rPr>
                <w:b/>
              </w:rPr>
            </w:pPr>
            <w:r>
              <w:rPr>
                <w:b/>
              </w:rPr>
              <w:lastRenderedPageBreak/>
              <w:t>2.2. Потолок кабинета</w:t>
            </w:r>
          </w:p>
        </w:tc>
      </w:tr>
      <w:tr w:rsidR="00F8683C" w:rsidRPr="00F466A9" w:rsidTr="00F8683C">
        <w:trPr>
          <w:trHeight w:val="273"/>
          <w:jc w:val="center"/>
        </w:trPr>
        <w:tc>
          <w:tcPr>
            <w:tcW w:w="924" w:type="dxa"/>
            <w:noWrap/>
            <w:vAlign w:val="center"/>
          </w:tcPr>
          <w:p w:rsidR="00F8683C" w:rsidRPr="00F466A9" w:rsidRDefault="00F8683C" w:rsidP="00F8683C">
            <w:pPr>
              <w:ind w:firstLine="70"/>
              <w:jc w:val="center"/>
            </w:pPr>
            <w:r>
              <w:t>2.</w:t>
            </w:r>
            <w:r w:rsidRPr="00F466A9">
              <w:t>2.1.</w:t>
            </w:r>
          </w:p>
        </w:tc>
        <w:tc>
          <w:tcPr>
            <w:tcW w:w="6704" w:type="dxa"/>
            <w:noWrap/>
          </w:tcPr>
          <w:p w:rsidR="00F8683C" w:rsidRPr="00F466A9" w:rsidRDefault="00F8683C" w:rsidP="00F8683C">
            <w:pPr>
              <w:ind w:left="180"/>
            </w:pPr>
            <w:r>
              <w:t>Демонтаж</w:t>
            </w:r>
            <w:r w:rsidRPr="00F466A9">
              <w:t xml:space="preserve"> потолков подвесных «Армстронг»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23,3</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2.</w:t>
            </w:r>
            <w:r w:rsidRPr="00F466A9">
              <w:t>2.2.</w:t>
            </w:r>
          </w:p>
        </w:tc>
        <w:tc>
          <w:tcPr>
            <w:tcW w:w="6704" w:type="dxa"/>
            <w:noWrap/>
          </w:tcPr>
          <w:p w:rsidR="00F8683C" w:rsidRPr="00F466A9" w:rsidRDefault="00F8683C" w:rsidP="00F8683C">
            <w:pPr>
              <w:ind w:left="180"/>
            </w:pPr>
            <w:r>
              <w:t>Устройство</w:t>
            </w:r>
            <w:r w:rsidRPr="00F466A9">
              <w:t xml:space="preserve"> потолков подвесных «Армстронг»</w:t>
            </w:r>
            <w:r>
              <w:t xml:space="preserve">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23,3</w:t>
            </w:r>
          </w:p>
        </w:tc>
      </w:tr>
      <w:tr w:rsidR="00F8683C" w:rsidRPr="00F466A9" w:rsidTr="00F8683C">
        <w:trPr>
          <w:trHeight w:val="221"/>
          <w:jc w:val="center"/>
        </w:trPr>
        <w:tc>
          <w:tcPr>
            <w:tcW w:w="9866" w:type="dxa"/>
            <w:gridSpan w:val="4"/>
            <w:noWrap/>
            <w:vAlign w:val="center"/>
          </w:tcPr>
          <w:p w:rsidR="00F8683C" w:rsidRPr="00F466A9" w:rsidRDefault="00F8683C" w:rsidP="00F8683C">
            <w:pPr>
              <w:ind w:left="927"/>
              <w:rPr>
                <w:b/>
              </w:rPr>
            </w:pPr>
            <w:r>
              <w:rPr>
                <w:b/>
              </w:rPr>
              <w:t>2.3. Полы кабинета</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 xml:space="preserve">  2.</w:t>
            </w:r>
            <w:r w:rsidRPr="00F466A9">
              <w:t>3.1.</w:t>
            </w:r>
          </w:p>
        </w:tc>
        <w:tc>
          <w:tcPr>
            <w:tcW w:w="6704" w:type="dxa"/>
            <w:noWrap/>
          </w:tcPr>
          <w:p w:rsidR="00F8683C" w:rsidRPr="00F466A9" w:rsidRDefault="00F8683C" w:rsidP="00F8683C">
            <w:pPr>
              <w:ind w:left="180"/>
            </w:pPr>
            <w:r w:rsidRPr="00891B69">
              <w:t>Демонтаж плинтус</w:t>
            </w:r>
            <w:r>
              <w:t>ов</w:t>
            </w:r>
          </w:p>
        </w:tc>
        <w:tc>
          <w:tcPr>
            <w:tcW w:w="981" w:type="dxa"/>
            <w:noWrap/>
            <w:vAlign w:val="center"/>
          </w:tcPr>
          <w:p w:rsidR="00F8683C" w:rsidRPr="00F466A9" w:rsidRDefault="00F8683C" w:rsidP="00F8683C">
            <w:pPr>
              <w:ind w:firstLine="110"/>
              <w:jc w:val="center"/>
            </w:pPr>
            <w:r w:rsidRPr="00F466A9">
              <w:t>м.п.</w:t>
            </w:r>
          </w:p>
        </w:tc>
        <w:tc>
          <w:tcPr>
            <w:tcW w:w="1257" w:type="dxa"/>
            <w:vAlign w:val="center"/>
          </w:tcPr>
          <w:p w:rsidR="00F8683C" w:rsidRPr="00F466A9" w:rsidRDefault="00F8683C" w:rsidP="00F8683C">
            <w:pPr>
              <w:ind w:firstLine="189"/>
              <w:jc w:val="center"/>
            </w:pPr>
            <w:r>
              <w:t>18</w:t>
            </w:r>
          </w:p>
        </w:tc>
      </w:tr>
      <w:tr w:rsidR="00F8683C" w:rsidRPr="00F466A9" w:rsidTr="00F8683C">
        <w:trPr>
          <w:trHeight w:val="268"/>
          <w:jc w:val="center"/>
        </w:trPr>
        <w:tc>
          <w:tcPr>
            <w:tcW w:w="924" w:type="dxa"/>
            <w:noWrap/>
            <w:vAlign w:val="center"/>
          </w:tcPr>
          <w:p w:rsidR="00F8683C" w:rsidRPr="00F466A9" w:rsidRDefault="00F8683C" w:rsidP="00F8683C">
            <w:pPr>
              <w:ind w:firstLine="151"/>
              <w:jc w:val="center"/>
            </w:pPr>
            <w:r>
              <w:t>2.</w:t>
            </w:r>
            <w:r w:rsidRPr="00F466A9">
              <w:t>3.2.</w:t>
            </w:r>
          </w:p>
        </w:tc>
        <w:tc>
          <w:tcPr>
            <w:tcW w:w="6704" w:type="dxa"/>
            <w:noWrap/>
          </w:tcPr>
          <w:p w:rsidR="00F8683C" w:rsidRPr="00F466A9" w:rsidRDefault="00F8683C" w:rsidP="00F8683C">
            <w:pPr>
              <w:ind w:left="180"/>
            </w:pPr>
            <w:r w:rsidRPr="00891B69">
              <w:t>Снятие линолеума</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23,3</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2.3.3.</w:t>
            </w:r>
          </w:p>
        </w:tc>
        <w:tc>
          <w:tcPr>
            <w:tcW w:w="6704" w:type="dxa"/>
            <w:noWrap/>
          </w:tcPr>
          <w:p w:rsidR="00F8683C" w:rsidRPr="00891B69" w:rsidRDefault="00F8683C" w:rsidP="00F8683C">
            <w:pPr>
              <w:ind w:left="180"/>
            </w:pPr>
            <w:r w:rsidRPr="00060F9D">
              <w:t>Демонтаж основания для полов из фанеры</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23,3</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2.3.4.</w:t>
            </w:r>
          </w:p>
        </w:tc>
        <w:tc>
          <w:tcPr>
            <w:tcW w:w="6704" w:type="dxa"/>
            <w:noWrap/>
          </w:tcPr>
          <w:p w:rsidR="00F8683C" w:rsidRPr="00891B69" w:rsidRDefault="00F8683C" w:rsidP="00F8683C">
            <w:pPr>
              <w:ind w:left="180"/>
            </w:pPr>
            <w:r w:rsidRPr="0044652F">
              <w:t>Устройство люка из фанеры</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4,3</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2.3.5.</w:t>
            </w:r>
          </w:p>
        </w:tc>
        <w:tc>
          <w:tcPr>
            <w:tcW w:w="6704" w:type="dxa"/>
            <w:noWrap/>
          </w:tcPr>
          <w:p w:rsidR="00F8683C" w:rsidRPr="00891B69" w:rsidRDefault="00F8683C" w:rsidP="00F8683C">
            <w:pPr>
              <w:ind w:left="180"/>
            </w:pPr>
            <w:r w:rsidRPr="00060F9D">
              <w:t>Устройство оснований полов из фанеры</w:t>
            </w:r>
            <w:r>
              <w:t xml:space="preserve"> 12мм</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19</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2.3.6</w:t>
            </w:r>
            <w:r w:rsidRPr="00F466A9">
              <w:t>.</w:t>
            </w:r>
          </w:p>
        </w:tc>
        <w:tc>
          <w:tcPr>
            <w:tcW w:w="6704" w:type="dxa"/>
            <w:noWrap/>
          </w:tcPr>
          <w:p w:rsidR="00F8683C" w:rsidRPr="00F466A9" w:rsidRDefault="00F8683C" w:rsidP="00F8683C">
            <w:pPr>
              <w:ind w:left="180"/>
            </w:pPr>
            <w:r w:rsidRPr="00891B69">
              <w:t>Укладка линолеума (Таркетт Мода</w:t>
            </w:r>
            <w:r>
              <w:t xml:space="preserve"> </w:t>
            </w:r>
            <w:r w:rsidRPr="0095106D">
              <w:t>толщина 2,2 мм, толщина защитного слоя 0,5 мм, класс 23/32)</w:t>
            </w:r>
            <w:r>
              <w:t xml:space="preserve">, </w:t>
            </w:r>
            <w:r w:rsidRPr="00891B69">
              <w:t>с проклейкой по всей п</w:t>
            </w:r>
            <w:r>
              <w:t xml:space="preserve">лощади клеем </w:t>
            </w:r>
            <w:r w:rsidRPr="00924105">
              <w:t>(Форбо 425)</w:t>
            </w:r>
            <w:r w:rsidRPr="00F67640">
              <w:t xml:space="preserve"> </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23,3</w:t>
            </w:r>
          </w:p>
        </w:tc>
      </w:tr>
      <w:tr w:rsidR="00F8683C" w:rsidRPr="00F466A9" w:rsidTr="00F8683C">
        <w:trPr>
          <w:trHeight w:val="454"/>
          <w:jc w:val="center"/>
        </w:trPr>
        <w:tc>
          <w:tcPr>
            <w:tcW w:w="924" w:type="dxa"/>
            <w:noWrap/>
            <w:vAlign w:val="center"/>
          </w:tcPr>
          <w:p w:rsidR="00F8683C" w:rsidRPr="00F466A9" w:rsidRDefault="00F8683C" w:rsidP="00F8683C">
            <w:pPr>
              <w:ind w:firstLine="104"/>
              <w:jc w:val="center"/>
            </w:pPr>
            <w:r>
              <w:t>2.3.7.</w:t>
            </w:r>
          </w:p>
        </w:tc>
        <w:tc>
          <w:tcPr>
            <w:tcW w:w="6704" w:type="dxa"/>
            <w:noWrap/>
            <w:vAlign w:val="center"/>
          </w:tcPr>
          <w:p w:rsidR="00F8683C" w:rsidRPr="00F466A9" w:rsidRDefault="00F8683C" w:rsidP="00F8683C">
            <w:pPr>
              <w:ind w:left="180"/>
            </w:pPr>
            <w:r w:rsidRPr="0095106D">
              <w:t>Устройство плинтусов поливинилхлоридных: на винтах самонарезающих</w:t>
            </w:r>
          </w:p>
        </w:tc>
        <w:tc>
          <w:tcPr>
            <w:tcW w:w="981" w:type="dxa"/>
            <w:noWrap/>
            <w:vAlign w:val="center"/>
          </w:tcPr>
          <w:p w:rsidR="00F8683C" w:rsidRPr="00F466A9" w:rsidRDefault="00F8683C" w:rsidP="00F8683C">
            <w:pPr>
              <w:ind w:firstLine="110"/>
              <w:jc w:val="center"/>
            </w:pPr>
            <w:r w:rsidRPr="00891B69">
              <w:t>м.п.</w:t>
            </w:r>
          </w:p>
        </w:tc>
        <w:tc>
          <w:tcPr>
            <w:tcW w:w="1257" w:type="dxa"/>
            <w:vAlign w:val="center"/>
          </w:tcPr>
          <w:p w:rsidR="00F8683C" w:rsidRPr="00F466A9" w:rsidRDefault="00F8683C" w:rsidP="00F8683C">
            <w:pPr>
              <w:ind w:firstLine="189"/>
              <w:jc w:val="center"/>
            </w:pPr>
            <w:r>
              <w:t>18</w:t>
            </w:r>
          </w:p>
        </w:tc>
      </w:tr>
      <w:tr w:rsidR="00F8683C" w:rsidRPr="00F466A9" w:rsidTr="00F8683C">
        <w:trPr>
          <w:trHeight w:val="255"/>
          <w:jc w:val="center"/>
        </w:trPr>
        <w:tc>
          <w:tcPr>
            <w:tcW w:w="924" w:type="dxa"/>
            <w:noWrap/>
            <w:vAlign w:val="center"/>
          </w:tcPr>
          <w:p w:rsidR="00F8683C" w:rsidRPr="00F466A9" w:rsidRDefault="00F8683C" w:rsidP="00F8683C">
            <w:pPr>
              <w:ind w:firstLine="104"/>
              <w:jc w:val="center"/>
            </w:pPr>
            <w:r>
              <w:t>2.3.8</w:t>
            </w:r>
            <w:r w:rsidRPr="00891B69">
              <w:t>.</w:t>
            </w:r>
          </w:p>
        </w:tc>
        <w:tc>
          <w:tcPr>
            <w:tcW w:w="6704" w:type="dxa"/>
            <w:noWrap/>
            <w:vAlign w:val="center"/>
          </w:tcPr>
          <w:p w:rsidR="00F8683C" w:rsidRPr="00F466A9" w:rsidRDefault="00F8683C" w:rsidP="00F8683C">
            <w:pPr>
              <w:ind w:left="180"/>
            </w:pPr>
            <w:r>
              <w:t xml:space="preserve"> </w:t>
            </w:r>
            <w:r w:rsidRPr="0095106D">
              <w:t>Укладка металлического накладного профиля (порога)</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Pr="00F466A9" w:rsidRDefault="00F8683C" w:rsidP="00F8683C">
            <w:pPr>
              <w:ind w:firstLine="189"/>
              <w:jc w:val="center"/>
            </w:pPr>
            <w:r>
              <w:t>11</w:t>
            </w:r>
          </w:p>
        </w:tc>
      </w:tr>
      <w:tr w:rsidR="00F8683C" w:rsidRPr="00F466A9" w:rsidTr="00F8683C">
        <w:trPr>
          <w:trHeight w:val="272"/>
          <w:jc w:val="center"/>
        </w:trPr>
        <w:tc>
          <w:tcPr>
            <w:tcW w:w="9866" w:type="dxa"/>
            <w:gridSpan w:val="4"/>
            <w:noWrap/>
            <w:vAlign w:val="center"/>
          </w:tcPr>
          <w:p w:rsidR="00F8683C" w:rsidRPr="00F466A9" w:rsidRDefault="00F8683C" w:rsidP="00F8683C">
            <w:pPr>
              <w:ind w:left="927"/>
              <w:rPr>
                <w:b/>
              </w:rPr>
            </w:pPr>
            <w:r>
              <w:rPr>
                <w:b/>
              </w:rPr>
              <w:t>2.4. Система отопления кабинета</w:t>
            </w:r>
          </w:p>
        </w:tc>
      </w:tr>
      <w:tr w:rsidR="00F8683C" w:rsidRPr="00F466A9" w:rsidTr="00F8683C">
        <w:trPr>
          <w:trHeight w:val="454"/>
          <w:jc w:val="center"/>
        </w:trPr>
        <w:tc>
          <w:tcPr>
            <w:tcW w:w="924" w:type="dxa"/>
            <w:noWrap/>
            <w:vAlign w:val="center"/>
          </w:tcPr>
          <w:p w:rsidR="00F8683C" w:rsidRPr="00F466A9" w:rsidRDefault="00F8683C" w:rsidP="00F8683C">
            <w:pPr>
              <w:ind w:firstLine="212"/>
            </w:pPr>
            <w:r>
              <w:t>2.4.1.</w:t>
            </w:r>
          </w:p>
        </w:tc>
        <w:tc>
          <w:tcPr>
            <w:tcW w:w="6704" w:type="dxa"/>
            <w:noWrap/>
            <w:vAlign w:val="center"/>
          </w:tcPr>
          <w:p w:rsidR="00F8683C" w:rsidRPr="00F466A9" w:rsidRDefault="00F8683C" w:rsidP="00F8683C">
            <w:pPr>
              <w:ind w:left="153" w:right="142"/>
              <w:jc w:val="both"/>
            </w:pPr>
            <w:r>
              <w:t xml:space="preserve">Демонтаж алюминиевого радиатора </w:t>
            </w:r>
          </w:p>
        </w:tc>
        <w:tc>
          <w:tcPr>
            <w:tcW w:w="981" w:type="dxa"/>
            <w:noWrap/>
            <w:vAlign w:val="center"/>
          </w:tcPr>
          <w:p w:rsidR="00F8683C" w:rsidRPr="00F466A9" w:rsidRDefault="00F8683C" w:rsidP="00F8683C">
            <w:pPr>
              <w:ind w:firstLine="110"/>
              <w:jc w:val="center"/>
            </w:pPr>
            <w:r>
              <w:t>секций</w:t>
            </w:r>
          </w:p>
        </w:tc>
        <w:tc>
          <w:tcPr>
            <w:tcW w:w="1257" w:type="dxa"/>
            <w:vAlign w:val="center"/>
          </w:tcPr>
          <w:p w:rsidR="00F8683C" w:rsidRDefault="00F8683C" w:rsidP="00F8683C">
            <w:pPr>
              <w:ind w:firstLine="189"/>
              <w:jc w:val="center"/>
            </w:pPr>
            <w:r>
              <w:t>12</w:t>
            </w:r>
          </w:p>
        </w:tc>
      </w:tr>
      <w:tr w:rsidR="00F8683C" w:rsidRPr="00F466A9" w:rsidTr="00F8683C">
        <w:trPr>
          <w:trHeight w:val="454"/>
          <w:jc w:val="center"/>
        </w:trPr>
        <w:tc>
          <w:tcPr>
            <w:tcW w:w="924" w:type="dxa"/>
            <w:noWrap/>
            <w:vAlign w:val="center"/>
          </w:tcPr>
          <w:p w:rsidR="00F8683C" w:rsidRDefault="00F8683C" w:rsidP="00F8683C">
            <w:pPr>
              <w:jc w:val="center"/>
            </w:pPr>
            <w:r>
              <w:t>2.4.2.</w:t>
            </w:r>
          </w:p>
        </w:tc>
        <w:tc>
          <w:tcPr>
            <w:tcW w:w="6704" w:type="dxa"/>
            <w:noWrap/>
            <w:vAlign w:val="center"/>
          </w:tcPr>
          <w:p w:rsidR="00F8683C" w:rsidRDefault="00F8683C" w:rsidP="00F8683C">
            <w:pPr>
              <w:ind w:left="153" w:right="142"/>
              <w:jc w:val="both"/>
            </w:pPr>
            <w:r>
              <w:t>Монтаж радиатора биметаллического,</w:t>
            </w:r>
            <w:r w:rsidRPr="005B463E">
              <w:t xml:space="preserve"> марка «Rifar-A 500»</w:t>
            </w:r>
            <w:r>
              <w:t xml:space="preserve"> </w:t>
            </w:r>
            <w:r w:rsidRPr="005B463E">
              <w:t>с усиленными кранами</w:t>
            </w:r>
            <w:r>
              <w:t xml:space="preserve"> шаровыми</w:t>
            </w:r>
            <w:r w:rsidRPr="005B463E">
              <w:t xml:space="preserve"> ¾</w:t>
            </w:r>
            <w:r>
              <w:t>:</w:t>
            </w:r>
            <w:r w:rsidRPr="005B463E">
              <w:t xml:space="preserve"> </w:t>
            </w:r>
          </w:p>
          <w:p w:rsidR="00F8683C" w:rsidRPr="005B463E" w:rsidRDefault="00F8683C" w:rsidP="00F8683C">
            <w:pPr>
              <w:ind w:left="153" w:right="142"/>
              <w:jc w:val="both"/>
            </w:pPr>
            <w:r>
              <w:t xml:space="preserve">15 </w:t>
            </w:r>
            <w:r w:rsidRPr="005B463E">
              <w:t>секций</w:t>
            </w:r>
            <w:r>
              <w:t xml:space="preserve"> (кран шаровый -2шт.)</w:t>
            </w:r>
          </w:p>
        </w:tc>
        <w:tc>
          <w:tcPr>
            <w:tcW w:w="981" w:type="dxa"/>
            <w:noWrap/>
          </w:tcPr>
          <w:p w:rsidR="00F8683C" w:rsidRDefault="00F8683C" w:rsidP="00F8683C">
            <w:pPr>
              <w:ind w:firstLine="110"/>
              <w:jc w:val="center"/>
            </w:pPr>
          </w:p>
          <w:p w:rsidR="00F8683C" w:rsidRDefault="00F8683C" w:rsidP="00F8683C"/>
          <w:p w:rsidR="00F8683C" w:rsidRDefault="00F8683C" w:rsidP="00F8683C">
            <w:pPr>
              <w:jc w:val="center"/>
            </w:pPr>
            <w:r>
              <w:t>шт.</w:t>
            </w:r>
          </w:p>
        </w:tc>
        <w:tc>
          <w:tcPr>
            <w:tcW w:w="1257" w:type="dxa"/>
          </w:tcPr>
          <w:p w:rsidR="00F8683C" w:rsidRDefault="00F8683C" w:rsidP="00F8683C">
            <w:pPr>
              <w:ind w:firstLine="189"/>
              <w:jc w:val="center"/>
            </w:pPr>
          </w:p>
          <w:p w:rsidR="00F8683C" w:rsidRDefault="00F8683C" w:rsidP="00F8683C">
            <w:pPr>
              <w:ind w:firstLine="189"/>
              <w:jc w:val="center"/>
            </w:pPr>
          </w:p>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t>2.4.3.</w:t>
            </w:r>
          </w:p>
        </w:tc>
        <w:tc>
          <w:tcPr>
            <w:tcW w:w="6704" w:type="dxa"/>
            <w:noWrap/>
            <w:vAlign w:val="center"/>
          </w:tcPr>
          <w:p w:rsidR="00F8683C" w:rsidRDefault="00F8683C" w:rsidP="00F8683C">
            <w:pPr>
              <w:ind w:left="153" w:right="142"/>
              <w:jc w:val="both"/>
            </w:pPr>
            <w:r w:rsidRPr="00F74C31">
              <w:t>Окраска масляными составами ранее окрашенных поверхностей труб: стальных за 2 раза</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0,36</w:t>
            </w:r>
          </w:p>
        </w:tc>
      </w:tr>
      <w:tr w:rsidR="00F8683C" w:rsidRPr="007D5ED2" w:rsidTr="00F8683C">
        <w:trPr>
          <w:trHeight w:val="454"/>
          <w:jc w:val="center"/>
        </w:trPr>
        <w:tc>
          <w:tcPr>
            <w:tcW w:w="9866" w:type="dxa"/>
            <w:gridSpan w:val="4"/>
            <w:noWrap/>
            <w:vAlign w:val="center"/>
          </w:tcPr>
          <w:p w:rsidR="00F8683C" w:rsidRPr="007D5ED2" w:rsidRDefault="00F8683C" w:rsidP="00F8683C">
            <w:pPr>
              <w:ind w:firstLine="189"/>
              <w:rPr>
                <w:b/>
              </w:rPr>
            </w:pPr>
            <w:r>
              <w:rPr>
                <w:b/>
              </w:rPr>
              <w:t xml:space="preserve">            2</w:t>
            </w:r>
            <w:r w:rsidRPr="007D5ED2">
              <w:rPr>
                <w:b/>
              </w:rPr>
              <w:t>.5. Двери кабинета деревянные</w:t>
            </w:r>
          </w:p>
        </w:tc>
      </w:tr>
      <w:tr w:rsidR="00F8683C" w:rsidRPr="00F466A9" w:rsidTr="00F8683C">
        <w:trPr>
          <w:trHeight w:val="454"/>
          <w:jc w:val="center"/>
        </w:trPr>
        <w:tc>
          <w:tcPr>
            <w:tcW w:w="924" w:type="dxa"/>
            <w:noWrap/>
            <w:vAlign w:val="center"/>
          </w:tcPr>
          <w:p w:rsidR="00F8683C" w:rsidRDefault="00F8683C" w:rsidP="00F8683C">
            <w:pPr>
              <w:jc w:val="center"/>
            </w:pPr>
            <w:r>
              <w:t>2.5.1.</w:t>
            </w:r>
          </w:p>
        </w:tc>
        <w:tc>
          <w:tcPr>
            <w:tcW w:w="6704" w:type="dxa"/>
            <w:noWrap/>
            <w:vAlign w:val="center"/>
          </w:tcPr>
          <w:p w:rsidR="00F8683C" w:rsidRPr="005B463E" w:rsidRDefault="00F8683C" w:rsidP="00F8683C">
            <w:pPr>
              <w:ind w:left="153" w:right="142"/>
              <w:jc w:val="both"/>
            </w:pPr>
            <w:r w:rsidRPr="007D5ED2">
              <w:t>Улучшенная окраска масляными составами по дереву: заполнений дверных проемов</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4,5</w:t>
            </w:r>
          </w:p>
        </w:tc>
      </w:tr>
      <w:tr w:rsidR="00F8683C" w:rsidRPr="007D5ED2" w:rsidTr="00F8683C">
        <w:trPr>
          <w:trHeight w:val="454"/>
          <w:jc w:val="center"/>
        </w:trPr>
        <w:tc>
          <w:tcPr>
            <w:tcW w:w="9866" w:type="dxa"/>
            <w:gridSpan w:val="4"/>
            <w:noWrap/>
            <w:vAlign w:val="center"/>
          </w:tcPr>
          <w:p w:rsidR="00F8683C" w:rsidRPr="007D5ED2" w:rsidRDefault="00F8683C" w:rsidP="00F8683C">
            <w:pPr>
              <w:ind w:firstLine="189"/>
              <w:rPr>
                <w:b/>
              </w:rPr>
            </w:pPr>
            <w:r>
              <w:rPr>
                <w:b/>
              </w:rPr>
              <w:t xml:space="preserve">            2</w:t>
            </w:r>
            <w:r w:rsidRPr="007D5ED2">
              <w:rPr>
                <w:b/>
              </w:rPr>
              <w:t xml:space="preserve">.6. </w:t>
            </w:r>
            <w:r>
              <w:rPr>
                <w:b/>
              </w:rPr>
              <w:t>Окно кабинета</w:t>
            </w:r>
          </w:p>
        </w:tc>
      </w:tr>
      <w:tr w:rsidR="00F8683C" w:rsidRPr="00F466A9" w:rsidTr="00F8683C">
        <w:trPr>
          <w:trHeight w:val="454"/>
          <w:jc w:val="center"/>
        </w:trPr>
        <w:tc>
          <w:tcPr>
            <w:tcW w:w="924" w:type="dxa"/>
            <w:noWrap/>
            <w:vAlign w:val="center"/>
          </w:tcPr>
          <w:p w:rsidR="00F8683C" w:rsidRDefault="00F8683C" w:rsidP="00F8683C">
            <w:pPr>
              <w:jc w:val="center"/>
            </w:pPr>
            <w:r>
              <w:t>2.6.1.</w:t>
            </w:r>
          </w:p>
        </w:tc>
        <w:tc>
          <w:tcPr>
            <w:tcW w:w="6704" w:type="dxa"/>
            <w:noWrap/>
            <w:vAlign w:val="center"/>
          </w:tcPr>
          <w:p w:rsidR="00F8683C" w:rsidRPr="007D5ED2" w:rsidRDefault="00F8683C" w:rsidP="00F8683C">
            <w:pPr>
              <w:ind w:left="153" w:right="142"/>
              <w:jc w:val="both"/>
            </w:pPr>
            <w:r w:rsidRPr="00F74C31">
              <w:t>Демонтаж откосов</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2,2</w:t>
            </w:r>
          </w:p>
        </w:tc>
      </w:tr>
      <w:tr w:rsidR="00F8683C" w:rsidRPr="00F466A9" w:rsidTr="00F8683C">
        <w:trPr>
          <w:trHeight w:val="454"/>
          <w:jc w:val="center"/>
        </w:trPr>
        <w:tc>
          <w:tcPr>
            <w:tcW w:w="924" w:type="dxa"/>
            <w:noWrap/>
            <w:vAlign w:val="center"/>
          </w:tcPr>
          <w:p w:rsidR="00F8683C" w:rsidRDefault="00F8683C" w:rsidP="00F8683C">
            <w:pPr>
              <w:jc w:val="center"/>
            </w:pPr>
            <w:r>
              <w:t>2</w:t>
            </w:r>
            <w:r w:rsidRPr="006E0DD5">
              <w:t>.6.</w:t>
            </w:r>
            <w:r>
              <w:t>2</w:t>
            </w:r>
            <w:r w:rsidRPr="006E0DD5">
              <w:t>.</w:t>
            </w:r>
          </w:p>
        </w:tc>
        <w:tc>
          <w:tcPr>
            <w:tcW w:w="6704" w:type="dxa"/>
            <w:noWrap/>
            <w:vAlign w:val="center"/>
          </w:tcPr>
          <w:p w:rsidR="00F8683C" w:rsidRPr="007D5ED2" w:rsidRDefault="00F8683C" w:rsidP="00F8683C">
            <w:pPr>
              <w:ind w:left="153" w:right="142"/>
              <w:jc w:val="both"/>
            </w:pPr>
            <w:r w:rsidRPr="00F74C31">
              <w:t>Демонтаж подоконника пластикового 0,6м</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1,65</w:t>
            </w:r>
          </w:p>
        </w:tc>
      </w:tr>
      <w:tr w:rsidR="00F8683C" w:rsidRPr="00F466A9" w:rsidTr="00F8683C">
        <w:trPr>
          <w:trHeight w:val="454"/>
          <w:jc w:val="center"/>
        </w:trPr>
        <w:tc>
          <w:tcPr>
            <w:tcW w:w="924" w:type="dxa"/>
            <w:noWrap/>
            <w:vAlign w:val="center"/>
          </w:tcPr>
          <w:p w:rsidR="00F8683C" w:rsidRDefault="00F8683C" w:rsidP="00F8683C">
            <w:pPr>
              <w:jc w:val="center"/>
            </w:pPr>
            <w:r>
              <w:t>2</w:t>
            </w:r>
            <w:r w:rsidRPr="006E0DD5">
              <w:t>.6.</w:t>
            </w:r>
            <w:r>
              <w:t>3</w:t>
            </w:r>
            <w:r w:rsidRPr="006E0DD5">
              <w:t>.</w:t>
            </w:r>
          </w:p>
        </w:tc>
        <w:tc>
          <w:tcPr>
            <w:tcW w:w="6704" w:type="dxa"/>
            <w:noWrap/>
            <w:vAlign w:val="center"/>
          </w:tcPr>
          <w:p w:rsidR="00F8683C" w:rsidRPr="007D5ED2" w:rsidRDefault="00F8683C" w:rsidP="00F8683C">
            <w:pPr>
              <w:ind w:left="153" w:right="142"/>
              <w:jc w:val="both"/>
            </w:pPr>
            <w:r w:rsidRPr="00F74C31">
              <w:t>Установка подоконных досок из ПВХ</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1,65</w:t>
            </w:r>
          </w:p>
        </w:tc>
      </w:tr>
      <w:tr w:rsidR="00F8683C" w:rsidRPr="00F466A9" w:rsidTr="00F8683C">
        <w:trPr>
          <w:trHeight w:val="454"/>
          <w:jc w:val="center"/>
        </w:trPr>
        <w:tc>
          <w:tcPr>
            <w:tcW w:w="924" w:type="dxa"/>
            <w:noWrap/>
            <w:vAlign w:val="center"/>
          </w:tcPr>
          <w:p w:rsidR="00F8683C" w:rsidRPr="006E0DD5" w:rsidRDefault="00F8683C" w:rsidP="00F8683C">
            <w:pPr>
              <w:jc w:val="center"/>
            </w:pPr>
            <w:r>
              <w:t>2.6.4.</w:t>
            </w:r>
          </w:p>
        </w:tc>
        <w:tc>
          <w:tcPr>
            <w:tcW w:w="6704" w:type="dxa"/>
            <w:noWrap/>
            <w:vAlign w:val="center"/>
          </w:tcPr>
          <w:p w:rsidR="00F8683C" w:rsidRDefault="00F8683C" w:rsidP="00F8683C">
            <w:pPr>
              <w:ind w:left="153" w:right="142"/>
              <w:jc w:val="both"/>
            </w:pPr>
            <w:r w:rsidRPr="00F74C31">
              <w:t>Монтаж оконных откосов пластиковых</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2,2</w:t>
            </w:r>
          </w:p>
        </w:tc>
      </w:tr>
      <w:tr w:rsidR="00F8683C" w:rsidRPr="00F466A9" w:rsidTr="00F8683C">
        <w:trPr>
          <w:trHeight w:val="454"/>
          <w:jc w:val="center"/>
        </w:trPr>
        <w:tc>
          <w:tcPr>
            <w:tcW w:w="924" w:type="dxa"/>
            <w:noWrap/>
            <w:vAlign w:val="center"/>
          </w:tcPr>
          <w:p w:rsidR="00F8683C" w:rsidRPr="006E0DD5" w:rsidRDefault="00F8683C" w:rsidP="00F8683C">
            <w:pPr>
              <w:jc w:val="center"/>
            </w:pPr>
            <w:r>
              <w:t>2.6.5</w:t>
            </w:r>
            <w:r w:rsidRPr="00210C18">
              <w:t>.</w:t>
            </w:r>
          </w:p>
        </w:tc>
        <w:tc>
          <w:tcPr>
            <w:tcW w:w="6704" w:type="dxa"/>
            <w:noWrap/>
            <w:vAlign w:val="center"/>
          </w:tcPr>
          <w:p w:rsidR="00F8683C" w:rsidRDefault="00F8683C" w:rsidP="00F8683C">
            <w:pPr>
              <w:ind w:left="153" w:right="142"/>
              <w:jc w:val="both"/>
            </w:pPr>
            <w:r w:rsidRPr="00F74C31">
              <w:t>Монтаж пластикового подоконника 0,6м</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1,65</w:t>
            </w:r>
          </w:p>
        </w:tc>
      </w:tr>
      <w:tr w:rsidR="00F8683C" w:rsidRPr="00F466A9" w:rsidTr="00F8683C">
        <w:trPr>
          <w:trHeight w:val="454"/>
          <w:jc w:val="center"/>
        </w:trPr>
        <w:tc>
          <w:tcPr>
            <w:tcW w:w="924" w:type="dxa"/>
            <w:noWrap/>
            <w:vAlign w:val="center"/>
          </w:tcPr>
          <w:p w:rsidR="00F8683C" w:rsidRDefault="00F8683C" w:rsidP="00F8683C">
            <w:pPr>
              <w:jc w:val="center"/>
            </w:pPr>
            <w:r>
              <w:t>2.6.6.</w:t>
            </w:r>
          </w:p>
        </w:tc>
        <w:tc>
          <w:tcPr>
            <w:tcW w:w="6704" w:type="dxa"/>
            <w:noWrap/>
            <w:vAlign w:val="center"/>
          </w:tcPr>
          <w:p w:rsidR="00F8683C" w:rsidRPr="00210C18" w:rsidRDefault="00F8683C" w:rsidP="00F8683C">
            <w:pPr>
              <w:ind w:left="153" w:right="142"/>
              <w:jc w:val="both"/>
            </w:pPr>
            <w:r w:rsidRPr="00F74C31">
              <w:t>Замена уплотнительной резины на окне</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9</w:t>
            </w:r>
          </w:p>
        </w:tc>
      </w:tr>
      <w:tr w:rsidR="00F8683C" w:rsidRPr="00F466A9" w:rsidTr="00F8683C">
        <w:trPr>
          <w:trHeight w:val="454"/>
          <w:jc w:val="center"/>
        </w:trPr>
        <w:tc>
          <w:tcPr>
            <w:tcW w:w="924" w:type="dxa"/>
            <w:noWrap/>
            <w:vAlign w:val="center"/>
          </w:tcPr>
          <w:p w:rsidR="00F8683C" w:rsidRDefault="00F8683C" w:rsidP="00F8683C">
            <w:pPr>
              <w:jc w:val="center"/>
            </w:pPr>
            <w:r>
              <w:t>2.6.7.</w:t>
            </w:r>
          </w:p>
        </w:tc>
        <w:tc>
          <w:tcPr>
            <w:tcW w:w="6704" w:type="dxa"/>
            <w:noWrap/>
            <w:vAlign w:val="center"/>
          </w:tcPr>
          <w:p w:rsidR="00F8683C" w:rsidRPr="00210C18" w:rsidRDefault="00F8683C" w:rsidP="00F8683C">
            <w:pPr>
              <w:ind w:left="153" w:right="142"/>
              <w:jc w:val="both"/>
            </w:pPr>
            <w:r w:rsidRPr="00F74C31">
              <w:t>Регулировка оконной фурнитуры</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138"/>
          <w:jc w:val="center"/>
        </w:trPr>
        <w:tc>
          <w:tcPr>
            <w:tcW w:w="9866" w:type="dxa"/>
            <w:gridSpan w:val="4"/>
            <w:noWrap/>
            <w:vAlign w:val="center"/>
          </w:tcPr>
          <w:p w:rsidR="00F8683C" w:rsidRPr="00F466A9" w:rsidRDefault="00F8683C" w:rsidP="00F8683C">
            <w:pPr>
              <w:ind w:left="927"/>
              <w:rPr>
                <w:b/>
              </w:rPr>
            </w:pPr>
            <w:r>
              <w:rPr>
                <w:b/>
              </w:rPr>
              <w:t xml:space="preserve">2.7. </w:t>
            </w:r>
            <w:r w:rsidRPr="00F466A9">
              <w:rPr>
                <w:b/>
              </w:rPr>
              <w:t>Электромонтажные работы</w:t>
            </w:r>
          </w:p>
        </w:tc>
      </w:tr>
      <w:tr w:rsidR="00F8683C" w:rsidRPr="00F466A9" w:rsidTr="00F8683C">
        <w:trPr>
          <w:trHeight w:val="269"/>
          <w:jc w:val="center"/>
        </w:trPr>
        <w:tc>
          <w:tcPr>
            <w:tcW w:w="924" w:type="dxa"/>
            <w:noWrap/>
            <w:vAlign w:val="center"/>
          </w:tcPr>
          <w:p w:rsidR="00F8683C" w:rsidRPr="00F466A9" w:rsidRDefault="00F8683C" w:rsidP="00F8683C">
            <w:pPr>
              <w:ind w:firstLine="70"/>
            </w:pPr>
            <w:r>
              <w:t xml:space="preserve">  2.7.1.</w:t>
            </w:r>
          </w:p>
        </w:tc>
        <w:tc>
          <w:tcPr>
            <w:tcW w:w="6704" w:type="dxa"/>
            <w:noWrap/>
          </w:tcPr>
          <w:p w:rsidR="00F8683C" w:rsidRPr="00F466A9" w:rsidRDefault="00F8683C" w:rsidP="00F8683C">
            <w:pPr>
              <w:ind w:left="180"/>
            </w:pPr>
            <w:r w:rsidRPr="00F466A9">
              <w:t>Демонтаж выключателей</w:t>
            </w:r>
            <w:r>
              <w:t>, розеток</w:t>
            </w:r>
            <w:r w:rsidRPr="00F466A9">
              <w:t xml:space="preserve"> </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17</w:t>
            </w:r>
          </w:p>
        </w:tc>
      </w:tr>
      <w:tr w:rsidR="00F8683C" w:rsidRPr="00F466A9" w:rsidTr="00F8683C">
        <w:trPr>
          <w:trHeight w:val="273"/>
          <w:jc w:val="center"/>
        </w:trPr>
        <w:tc>
          <w:tcPr>
            <w:tcW w:w="924" w:type="dxa"/>
            <w:noWrap/>
            <w:vAlign w:val="center"/>
          </w:tcPr>
          <w:p w:rsidR="00F8683C" w:rsidRDefault="00F8683C" w:rsidP="00F8683C">
            <w:pPr>
              <w:jc w:val="center"/>
            </w:pPr>
            <w:r>
              <w:t>2.7.2</w:t>
            </w:r>
            <w:r w:rsidRPr="00B45492">
              <w:t>.</w:t>
            </w:r>
          </w:p>
        </w:tc>
        <w:tc>
          <w:tcPr>
            <w:tcW w:w="6704" w:type="dxa"/>
            <w:noWrap/>
          </w:tcPr>
          <w:p w:rsidR="00F8683C" w:rsidRPr="00F466A9" w:rsidRDefault="00F8683C" w:rsidP="00F8683C">
            <w:pPr>
              <w:ind w:left="180"/>
            </w:pPr>
            <w:r w:rsidRPr="00DC5C0C">
              <w:t>Демонтаж</w:t>
            </w:r>
            <w:r>
              <w:t>/монтаж</w:t>
            </w:r>
            <w:r w:rsidRPr="00DC5C0C">
              <w:t xml:space="preserve"> панелей светодиодных (с сохранением материала)</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6</w:t>
            </w:r>
          </w:p>
        </w:tc>
      </w:tr>
      <w:tr w:rsidR="00F8683C" w:rsidRPr="00F466A9" w:rsidTr="00F8683C">
        <w:trPr>
          <w:trHeight w:val="263"/>
          <w:jc w:val="center"/>
        </w:trPr>
        <w:tc>
          <w:tcPr>
            <w:tcW w:w="924" w:type="dxa"/>
            <w:noWrap/>
            <w:vAlign w:val="center"/>
          </w:tcPr>
          <w:p w:rsidR="00F8683C" w:rsidRDefault="00F8683C" w:rsidP="00F8683C">
            <w:pPr>
              <w:jc w:val="center"/>
            </w:pPr>
            <w:r>
              <w:t>2.7.3</w:t>
            </w:r>
            <w:r w:rsidRPr="00B45492">
              <w:t>.</w:t>
            </w:r>
          </w:p>
        </w:tc>
        <w:tc>
          <w:tcPr>
            <w:tcW w:w="6704" w:type="dxa"/>
            <w:noWrap/>
          </w:tcPr>
          <w:p w:rsidR="00F8683C" w:rsidRPr="00DC5C0C" w:rsidRDefault="00F8683C" w:rsidP="00F8683C">
            <w:pPr>
              <w:ind w:left="180"/>
            </w:pPr>
            <w:r w:rsidRPr="000F3949">
              <w:t>Монтаж розеток  в кабель-канал  Legrand 50*80</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22</w:t>
            </w:r>
          </w:p>
        </w:tc>
      </w:tr>
      <w:tr w:rsidR="00F8683C" w:rsidRPr="00F466A9" w:rsidTr="00F8683C">
        <w:trPr>
          <w:trHeight w:val="253"/>
          <w:jc w:val="center"/>
        </w:trPr>
        <w:tc>
          <w:tcPr>
            <w:tcW w:w="924" w:type="dxa"/>
            <w:noWrap/>
            <w:vAlign w:val="center"/>
          </w:tcPr>
          <w:p w:rsidR="00F8683C" w:rsidRDefault="00F8683C" w:rsidP="00F8683C">
            <w:pPr>
              <w:jc w:val="center"/>
            </w:pPr>
            <w:r>
              <w:t>2.7.4</w:t>
            </w:r>
            <w:r w:rsidRPr="00B45492">
              <w:t>.</w:t>
            </w:r>
          </w:p>
        </w:tc>
        <w:tc>
          <w:tcPr>
            <w:tcW w:w="6704" w:type="dxa"/>
            <w:noWrap/>
          </w:tcPr>
          <w:p w:rsidR="00F8683C" w:rsidRPr="00F466A9" w:rsidRDefault="00F8683C" w:rsidP="00F8683C">
            <w:pPr>
              <w:ind w:left="180"/>
            </w:pPr>
            <w:r w:rsidRPr="000F3949">
              <w:t>Монтаж выключателей в кабель-канал  Legrand 50*80</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2</w:t>
            </w:r>
          </w:p>
        </w:tc>
      </w:tr>
      <w:tr w:rsidR="00F8683C" w:rsidRPr="00F466A9" w:rsidTr="00F8683C">
        <w:trPr>
          <w:trHeight w:val="257"/>
          <w:jc w:val="center"/>
        </w:trPr>
        <w:tc>
          <w:tcPr>
            <w:tcW w:w="924" w:type="dxa"/>
            <w:noWrap/>
            <w:vAlign w:val="center"/>
          </w:tcPr>
          <w:p w:rsidR="00F8683C" w:rsidRDefault="00F8683C" w:rsidP="00F8683C">
            <w:pPr>
              <w:jc w:val="center"/>
            </w:pPr>
            <w:r>
              <w:t>2.7.5</w:t>
            </w:r>
            <w:r w:rsidRPr="00B45492">
              <w:t>.</w:t>
            </w:r>
          </w:p>
        </w:tc>
        <w:tc>
          <w:tcPr>
            <w:tcW w:w="6704" w:type="dxa"/>
            <w:noWrap/>
          </w:tcPr>
          <w:p w:rsidR="00F8683C" w:rsidRPr="00F466A9" w:rsidRDefault="00F8683C" w:rsidP="00F8683C">
            <w:pPr>
              <w:ind w:left="180"/>
            </w:pPr>
            <w:r w:rsidRPr="000F3949">
              <w:t xml:space="preserve">Монтаж силового кабеля с медными жилами с поливинилхлоридной изоляцией и оболочкой, не распространяющий горение, с низким дымо- и газовыделением марки ВВГнг- </w:t>
            </w:r>
            <w:r w:rsidRPr="000F3949">
              <w:rPr>
                <w:lang w:val="en-US"/>
              </w:rPr>
              <w:t>LS</w:t>
            </w:r>
            <w:r w:rsidRPr="000F3949">
              <w:t xml:space="preserve">. </w:t>
            </w:r>
            <w:r>
              <w:t>с числом жил - 3 и сечением 4</w:t>
            </w:r>
            <w:r w:rsidRPr="000F3949">
              <w:t xml:space="preserve"> мм2</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Pr="00F466A9" w:rsidRDefault="00F8683C" w:rsidP="00F8683C">
            <w:pPr>
              <w:ind w:firstLine="189"/>
              <w:jc w:val="center"/>
            </w:pPr>
            <w:r>
              <w:t>30</w:t>
            </w:r>
          </w:p>
        </w:tc>
      </w:tr>
      <w:tr w:rsidR="00F8683C" w:rsidRPr="00F466A9" w:rsidTr="00F8683C">
        <w:trPr>
          <w:trHeight w:val="261"/>
          <w:jc w:val="center"/>
        </w:trPr>
        <w:tc>
          <w:tcPr>
            <w:tcW w:w="924" w:type="dxa"/>
            <w:noWrap/>
            <w:vAlign w:val="center"/>
          </w:tcPr>
          <w:p w:rsidR="00F8683C" w:rsidRDefault="00F8683C" w:rsidP="00F8683C">
            <w:pPr>
              <w:jc w:val="center"/>
            </w:pPr>
            <w:r>
              <w:t>2.7.6.</w:t>
            </w:r>
          </w:p>
        </w:tc>
        <w:tc>
          <w:tcPr>
            <w:tcW w:w="6704" w:type="dxa"/>
            <w:noWrap/>
          </w:tcPr>
          <w:p w:rsidR="00F8683C" w:rsidRPr="00F466A9" w:rsidRDefault="00F8683C" w:rsidP="00F8683C">
            <w:pPr>
              <w:ind w:left="180"/>
            </w:pPr>
            <w:r>
              <w:t xml:space="preserve">Монтаж силового кабеля с медными жилами с поливинилхлоридной изоляцией и оболочкой, не </w:t>
            </w:r>
            <w:r>
              <w:lastRenderedPageBreak/>
              <w:t xml:space="preserve">распространяющий горение, с низким дымо- и газовыделением марки ВВГнг- </w:t>
            </w:r>
            <w:r>
              <w:rPr>
                <w:lang w:val="en-US"/>
              </w:rPr>
              <w:t>LS</w:t>
            </w:r>
            <w:r>
              <w:t>. с числом жил - 3 и сечением 2,5 мм2</w:t>
            </w:r>
          </w:p>
        </w:tc>
        <w:tc>
          <w:tcPr>
            <w:tcW w:w="981" w:type="dxa"/>
            <w:noWrap/>
            <w:vAlign w:val="center"/>
          </w:tcPr>
          <w:p w:rsidR="00F8683C" w:rsidRPr="00F466A9" w:rsidRDefault="00F8683C" w:rsidP="00F8683C">
            <w:pPr>
              <w:ind w:firstLine="110"/>
              <w:jc w:val="center"/>
            </w:pPr>
            <w:r>
              <w:lastRenderedPageBreak/>
              <w:t>м.п.</w:t>
            </w:r>
          </w:p>
        </w:tc>
        <w:tc>
          <w:tcPr>
            <w:tcW w:w="1257" w:type="dxa"/>
            <w:vAlign w:val="center"/>
          </w:tcPr>
          <w:p w:rsidR="00F8683C" w:rsidRDefault="00F8683C" w:rsidP="00F8683C">
            <w:pPr>
              <w:ind w:firstLine="189"/>
              <w:jc w:val="center"/>
            </w:pPr>
            <w:r>
              <w:t>30</w:t>
            </w:r>
          </w:p>
        </w:tc>
      </w:tr>
      <w:tr w:rsidR="00F8683C" w:rsidRPr="00F466A9" w:rsidTr="00F8683C">
        <w:trPr>
          <w:trHeight w:val="261"/>
          <w:jc w:val="center"/>
        </w:trPr>
        <w:tc>
          <w:tcPr>
            <w:tcW w:w="924" w:type="dxa"/>
            <w:noWrap/>
            <w:vAlign w:val="center"/>
          </w:tcPr>
          <w:p w:rsidR="00F8683C" w:rsidRDefault="00F8683C" w:rsidP="00F8683C">
            <w:pPr>
              <w:jc w:val="center"/>
            </w:pPr>
            <w:r>
              <w:t>2.7.7.</w:t>
            </w:r>
          </w:p>
        </w:tc>
        <w:tc>
          <w:tcPr>
            <w:tcW w:w="6704" w:type="dxa"/>
            <w:noWrap/>
          </w:tcPr>
          <w:p w:rsidR="00F8683C" w:rsidRPr="00F466A9" w:rsidRDefault="00F8683C" w:rsidP="00F8683C">
            <w:pPr>
              <w:ind w:left="180"/>
            </w:pPr>
            <w:r>
              <w:t xml:space="preserve">Монтаж силового кабеля с медными жилами с поливинилхлоридной изоляцией и оболочкой, не распространяющий горение, с низким дымо- и газовыделением марки ВВГнг- </w:t>
            </w:r>
            <w:r>
              <w:rPr>
                <w:lang w:val="en-US"/>
              </w:rPr>
              <w:t>LS</w:t>
            </w:r>
            <w:r>
              <w:t>. с числом жил - 3 и сечением 1,5 мм2</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Default="00F8683C" w:rsidP="00F8683C">
            <w:pPr>
              <w:ind w:firstLine="189"/>
              <w:jc w:val="center"/>
            </w:pPr>
            <w:r>
              <w:t>10</w:t>
            </w:r>
          </w:p>
        </w:tc>
      </w:tr>
      <w:tr w:rsidR="00F8683C" w:rsidRPr="00F466A9" w:rsidTr="00F8683C">
        <w:trPr>
          <w:trHeight w:val="261"/>
          <w:jc w:val="center"/>
        </w:trPr>
        <w:tc>
          <w:tcPr>
            <w:tcW w:w="924" w:type="dxa"/>
            <w:noWrap/>
            <w:vAlign w:val="center"/>
          </w:tcPr>
          <w:p w:rsidR="00F8683C" w:rsidRDefault="00F8683C" w:rsidP="00F8683C">
            <w:pPr>
              <w:jc w:val="center"/>
            </w:pPr>
            <w:r>
              <w:t>2.7.8.</w:t>
            </w:r>
          </w:p>
        </w:tc>
        <w:tc>
          <w:tcPr>
            <w:tcW w:w="6704" w:type="dxa"/>
            <w:noWrap/>
          </w:tcPr>
          <w:p w:rsidR="00F8683C" w:rsidRPr="00F466A9" w:rsidRDefault="00F8683C" w:rsidP="00F8683C">
            <w:pPr>
              <w:ind w:left="180"/>
            </w:pPr>
            <w:r w:rsidRPr="000F3949">
              <w:t>Монтаж кабель канала Legrand 50*80</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Default="00F8683C" w:rsidP="00F8683C">
            <w:pPr>
              <w:ind w:firstLine="189"/>
              <w:jc w:val="center"/>
            </w:pPr>
            <w:r>
              <w:t>2</w:t>
            </w:r>
          </w:p>
        </w:tc>
      </w:tr>
      <w:tr w:rsidR="00F8683C" w:rsidRPr="003708CF" w:rsidTr="00F8683C">
        <w:trPr>
          <w:trHeight w:val="261"/>
          <w:jc w:val="center"/>
        </w:trPr>
        <w:tc>
          <w:tcPr>
            <w:tcW w:w="924" w:type="dxa"/>
            <w:noWrap/>
            <w:vAlign w:val="center"/>
          </w:tcPr>
          <w:p w:rsidR="00F8683C" w:rsidRPr="003708CF" w:rsidRDefault="00F8683C" w:rsidP="00F8683C">
            <w:pPr>
              <w:jc w:val="center"/>
            </w:pPr>
            <w:r>
              <w:t>2</w:t>
            </w:r>
            <w:r w:rsidRPr="003708CF">
              <w:t>.7.9.</w:t>
            </w:r>
          </w:p>
        </w:tc>
        <w:tc>
          <w:tcPr>
            <w:tcW w:w="6704" w:type="dxa"/>
            <w:noWrap/>
          </w:tcPr>
          <w:p w:rsidR="00F8683C" w:rsidRPr="003708CF" w:rsidRDefault="00F8683C" w:rsidP="00F8683C">
            <w:pPr>
              <w:ind w:left="180"/>
            </w:pPr>
            <w:r>
              <w:t>Монтаж коробки ответвительной 100*100</w:t>
            </w:r>
          </w:p>
        </w:tc>
        <w:tc>
          <w:tcPr>
            <w:tcW w:w="981" w:type="dxa"/>
            <w:noWrap/>
            <w:vAlign w:val="center"/>
          </w:tcPr>
          <w:p w:rsidR="00F8683C" w:rsidRPr="003708CF" w:rsidRDefault="00F8683C" w:rsidP="00F8683C">
            <w:pPr>
              <w:ind w:firstLine="110"/>
              <w:jc w:val="center"/>
            </w:pPr>
            <w:r>
              <w:t>шт.</w:t>
            </w:r>
          </w:p>
        </w:tc>
        <w:tc>
          <w:tcPr>
            <w:tcW w:w="1257" w:type="dxa"/>
            <w:vAlign w:val="center"/>
          </w:tcPr>
          <w:p w:rsidR="00F8683C" w:rsidRPr="003708CF" w:rsidRDefault="00F8683C" w:rsidP="00F8683C">
            <w:pPr>
              <w:ind w:firstLine="189"/>
              <w:jc w:val="center"/>
            </w:pPr>
            <w:r>
              <w:t>1</w:t>
            </w:r>
          </w:p>
        </w:tc>
      </w:tr>
      <w:tr w:rsidR="00F8683C" w:rsidRPr="00F466A9" w:rsidTr="00F8683C">
        <w:trPr>
          <w:trHeight w:val="261"/>
          <w:jc w:val="center"/>
        </w:trPr>
        <w:tc>
          <w:tcPr>
            <w:tcW w:w="924" w:type="dxa"/>
            <w:noWrap/>
            <w:vAlign w:val="center"/>
          </w:tcPr>
          <w:p w:rsidR="00F8683C" w:rsidRDefault="00F8683C" w:rsidP="00F8683C">
            <w:pPr>
              <w:jc w:val="center"/>
            </w:pPr>
            <w:r>
              <w:t>2.7.10</w:t>
            </w:r>
            <w:r w:rsidRPr="00B45492">
              <w:t>.</w:t>
            </w:r>
          </w:p>
        </w:tc>
        <w:tc>
          <w:tcPr>
            <w:tcW w:w="6704" w:type="dxa"/>
            <w:noWrap/>
          </w:tcPr>
          <w:p w:rsidR="00F8683C" w:rsidRPr="00F466A9" w:rsidRDefault="00F8683C" w:rsidP="00F8683C">
            <w:pPr>
              <w:ind w:left="180"/>
            </w:pPr>
            <w:r w:rsidRPr="009D396A">
              <w:t xml:space="preserve">Монтаж </w:t>
            </w:r>
            <w:r>
              <w:t>суппорт/рамка 4</w:t>
            </w:r>
            <w:r w:rsidRPr="007F053F">
              <w:t>м Legrand 50*80</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Pr="00F466A9" w:rsidRDefault="00F8683C" w:rsidP="00F8683C">
            <w:pPr>
              <w:ind w:firstLine="189"/>
              <w:jc w:val="center"/>
            </w:pPr>
            <w:r>
              <w:t>3</w:t>
            </w:r>
          </w:p>
        </w:tc>
      </w:tr>
      <w:tr w:rsidR="00F8683C" w:rsidRPr="00F466A9" w:rsidTr="00F8683C">
        <w:trPr>
          <w:trHeight w:val="265"/>
          <w:jc w:val="center"/>
        </w:trPr>
        <w:tc>
          <w:tcPr>
            <w:tcW w:w="924" w:type="dxa"/>
            <w:noWrap/>
            <w:vAlign w:val="center"/>
          </w:tcPr>
          <w:p w:rsidR="00F8683C" w:rsidRDefault="00F8683C" w:rsidP="00F8683C">
            <w:pPr>
              <w:jc w:val="center"/>
            </w:pPr>
            <w:r>
              <w:t>2.7.11</w:t>
            </w:r>
            <w:r w:rsidRPr="00B45492">
              <w:t>.</w:t>
            </w:r>
          </w:p>
        </w:tc>
        <w:tc>
          <w:tcPr>
            <w:tcW w:w="6704" w:type="dxa"/>
            <w:noWrap/>
          </w:tcPr>
          <w:p w:rsidR="00F8683C" w:rsidRPr="00F466A9" w:rsidRDefault="00F8683C" w:rsidP="00F8683C">
            <w:pPr>
              <w:ind w:left="180"/>
            </w:pPr>
            <w:r w:rsidRPr="007F053F">
              <w:t>Монтаж суппорт/рамка 3м Legrand 50*80</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w:t>
            </w:r>
          </w:p>
        </w:tc>
      </w:tr>
      <w:tr w:rsidR="00F8683C" w:rsidRPr="00F466A9" w:rsidTr="00F8683C">
        <w:trPr>
          <w:trHeight w:val="454"/>
          <w:jc w:val="center"/>
        </w:trPr>
        <w:tc>
          <w:tcPr>
            <w:tcW w:w="924" w:type="dxa"/>
            <w:tcBorders>
              <w:bottom w:val="single" w:sz="4" w:space="0" w:color="auto"/>
            </w:tcBorders>
            <w:noWrap/>
            <w:vAlign w:val="center"/>
          </w:tcPr>
          <w:p w:rsidR="00F8683C" w:rsidRPr="00F466A9" w:rsidRDefault="00F8683C" w:rsidP="00F8683C">
            <w:pPr>
              <w:jc w:val="center"/>
            </w:pPr>
            <w:r>
              <w:t>2.7.12.</w:t>
            </w:r>
          </w:p>
        </w:tc>
        <w:tc>
          <w:tcPr>
            <w:tcW w:w="6704" w:type="dxa"/>
            <w:tcBorders>
              <w:bottom w:val="single" w:sz="4" w:space="0" w:color="auto"/>
            </w:tcBorders>
            <w:noWrap/>
            <w:vAlign w:val="center"/>
          </w:tcPr>
          <w:p w:rsidR="00F8683C" w:rsidRPr="00F466A9" w:rsidRDefault="00F8683C" w:rsidP="00F8683C">
            <w:pPr>
              <w:ind w:left="180"/>
            </w:pPr>
            <w:r w:rsidRPr="007F053F">
              <w:t xml:space="preserve">Монтаж суппорт/рамка </w:t>
            </w:r>
            <w:r>
              <w:t>1</w:t>
            </w:r>
            <w:r w:rsidRPr="007F053F">
              <w:t>м Legrand 50*80</w:t>
            </w:r>
          </w:p>
        </w:tc>
        <w:tc>
          <w:tcPr>
            <w:tcW w:w="981" w:type="dxa"/>
            <w:tcBorders>
              <w:bottom w:val="single" w:sz="4" w:space="0" w:color="auto"/>
            </w:tcBorders>
            <w:noWrap/>
            <w:vAlign w:val="center"/>
          </w:tcPr>
          <w:p w:rsidR="00F8683C" w:rsidRPr="00F466A9" w:rsidRDefault="00F8683C" w:rsidP="00F8683C">
            <w:pPr>
              <w:ind w:firstLine="110"/>
              <w:jc w:val="center"/>
            </w:pPr>
            <w:r w:rsidRPr="00F466A9">
              <w:t>шт.</w:t>
            </w:r>
          </w:p>
        </w:tc>
        <w:tc>
          <w:tcPr>
            <w:tcW w:w="1257" w:type="dxa"/>
            <w:tcBorders>
              <w:bottom w:val="single" w:sz="4" w:space="0" w:color="auto"/>
            </w:tcBorders>
            <w:vAlign w:val="center"/>
          </w:tcPr>
          <w:p w:rsidR="00F8683C" w:rsidRPr="00F466A9" w:rsidRDefault="00F8683C" w:rsidP="00F8683C">
            <w:pPr>
              <w:ind w:firstLine="189"/>
              <w:jc w:val="center"/>
            </w:pPr>
            <w:r>
              <w:t>2</w:t>
            </w:r>
          </w:p>
        </w:tc>
      </w:tr>
      <w:tr w:rsidR="00F8683C" w:rsidRPr="00F466A9" w:rsidTr="00F8683C">
        <w:trPr>
          <w:trHeight w:val="454"/>
          <w:jc w:val="center"/>
        </w:trPr>
        <w:tc>
          <w:tcPr>
            <w:tcW w:w="924" w:type="dxa"/>
            <w:tcBorders>
              <w:bottom w:val="single" w:sz="4" w:space="0" w:color="auto"/>
            </w:tcBorders>
            <w:noWrap/>
            <w:vAlign w:val="center"/>
          </w:tcPr>
          <w:p w:rsidR="00F8683C" w:rsidRDefault="00F8683C" w:rsidP="00F8683C">
            <w:pPr>
              <w:jc w:val="center"/>
            </w:pPr>
            <w:r>
              <w:t>2.7.13.</w:t>
            </w:r>
          </w:p>
        </w:tc>
        <w:tc>
          <w:tcPr>
            <w:tcW w:w="6704" w:type="dxa"/>
            <w:tcBorders>
              <w:bottom w:val="single" w:sz="4" w:space="0" w:color="auto"/>
            </w:tcBorders>
            <w:noWrap/>
            <w:vAlign w:val="center"/>
          </w:tcPr>
          <w:p w:rsidR="00F8683C" w:rsidRPr="007F053F" w:rsidRDefault="00F8683C" w:rsidP="00F8683C">
            <w:pPr>
              <w:ind w:left="180"/>
            </w:pPr>
            <w:r>
              <w:t xml:space="preserve">Монтаж светодиодных светильников  Эра </w:t>
            </w:r>
            <w:r>
              <w:rPr>
                <w:lang w:val="en-US"/>
              </w:rPr>
              <w:t>SPL</w:t>
            </w:r>
            <w:r>
              <w:t xml:space="preserve"> -5-40 40Вт, 6500К+ ЭПРА  </w:t>
            </w:r>
            <w:r>
              <w:rPr>
                <w:lang w:val="en-US"/>
              </w:rPr>
              <w:t>LED</w:t>
            </w:r>
            <w:r>
              <w:t>-</w:t>
            </w:r>
            <w:r>
              <w:rPr>
                <w:lang w:val="en-US"/>
              </w:rPr>
              <w:t>LP</w:t>
            </w:r>
            <w:r>
              <w:t>-5/6(0,98)</w:t>
            </w:r>
          </w:p>
        </w:tc>
        <w:tc>
          <w:tcPr>
            <w:tcW w:w="981" w:type="dxa"/>
            <w:tcBorders>
              <w:bottom w:val="single" w:sz="4" w:space="0" w:color="auto"/>
            </w:tcBorders>
            <w:noWrap/>
            <w:vAlign w:val="center"/>
          </w:tcPr>
          <w:p w:rsidR="00F8683C" w:rsidRPr="00F466A9" w:rsidRDefault="00F8683C" w:rsidP="00F8683C">
            <w:pPr>
              <w:ind w:firstLine="110"/>
              <w:jc w:val="center"/>
            </w:pPr>
            <w:r>
              <w:t>шт.</w:t>
            </w:r>
          </w:p>
        </w:tc>
        <w:tc>
          <w:tcPr>
            <w:tcW w:w="1257" w:type="dxa"/>
            <w:tcBorders>
              <w:bottom w:val="single" w:sz="4" w:space="0" w:color="auto"/>
            </w:tcBorders>
            <w:vAlign w:val="center"/>
          </w:tcPr>
          <w:p w:rsidR="00F8683C" w:rsidRDefault="00F8683C" w:rsidP="00F8683C">
            <w:pPr>
              <w:ind w:firstLine="189"/>
              <w:jc w:val="center"/>
            </w:pPr>
            <w:r>
              <w:t>2</w:t>
            </w:r>
          </w:p>
        </w:tc>
      </w:tr>
      <w:tr w:rsidR="00F8683C" w:rsidRPr="00F466A9" w:rsidTr="00F8683C">
        <w:trPr>
          <w:trHeight w:val="275"/>
          <w:jc w:val="center"/>
        </w:trPr>
        <w:tc>
          <w:tcPr>
            <w:tcW w:w="9866" w:type="dxa"/>
            <w:gridSpan w:val="4"/>
            <w:tcBorders>
              <w:top w:val="single" w:sz="4" w:space="0" w:color="auto"/>
            </w:tcBorders>
            <w:noWrap/>
            <w:vAlign w:val="center"/>
          </w:tcPr>
          <w:p w:rsidR="00F8683C" w:rsidRPr="00F466A9" w:rsidRDefault="00F8683C" w:rsidP="00F8683C">
            <w:pPr>
              <w:jc w:val="center"/>
            </w:pPr>
            <w:r>
              <w:rPr>
                <w:b/>
              </w:rPr>
              <w:t>3. Рабочие кабинеты № 421,423 (нежилые помещения № 4,3) на 4 этаже в административно-производственном здании по адресу ул. Шеронова, 56 А, г. Хабаровска.</w:t>
            </w:r>
          </w:p>
        </w:tc>
      </w:tr>
      <w:tr w:rsidR="00F8683C" w:rsidRPr="00F466A9" w:rsidTr="00F8683C">
        <w:trPr>
          <w:trHeight w:val="275"/>
          <w:jc w:val="center"/>
        </w:trPr>
        <w:tc>
          <w:tcPr>
            <w:tcW w:w="9866" w:type="dxa"/>
            <w:gridSpan w:val="4"/>
            <w:noWrap/>
            <w:vAlign w:val="center"/>
          </w:tcPr>
          <w:p w:rsidR="00F8683C" w:rsidRPr="00F466A9" w:rsidRDefault="00F8683C" w:rsidP="00F8683C">
            <w:pPr>
              <w:ind w:left="927"/>
              <w:rPr>
                <w:b/>
              </w:rPr>
            </w:pPr>
            <w:r>
              <w:rPr>
                <w:b/>
              </w:rPr>
              <w:t>3.1. Стены кабинета</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3.</w:t>
            </w:r>
            <w:r w:rsidRPr="00F466A9">
              <w:t>1.</w:t>
            </w:r>
            <w:r>
              <w:t>1</w:t>
            </w:r>
            <w:r w:rsidRPr="00F466A9">
              <w:t>.</w:t>
            </w:r>
          </w:p>
        </w:tc>
        <w:tc>
          <w:tcPr>
            <w:tcW w:w="6704" w:type="dxa"/>
            <w:noWrap/>
          </w:tcPr>
          <w:p w:rsidR="00F8683C" w:rsidRPr="00F466A9" w:rsidRDefault="00F8683C" w:rsidP="00F8683C">
            <w:pPr>
              <w:ind w:left="78"/>
            </w:pPr>
            <w:r w:rsidRPr="00F466A9">
              <w:t xml:space="preserve">Ремонт </w:t>
            </w:r>
            <w:r>
              <w:t>поверхности стен</w:t>
            </w:r>
            <w:r w:rsidRPr="00F466A9">
              <w:t xml:space="preserve"> (сплошное выравнивание сухими гипсовыми смесями, </w:t>
            </w:r>
            <w:r>
              <w:t xml:space="preserve">грунтование с применением грунтовки акриловой </w:t>
            </w:r>
            <w:r w:rsidRPr="00825169">
              <w:t>НОРТЕКС-ГРУНТ</w:t>
            </w:r>
            <w:r>
              <w:t xml:space="preserve">, </w:t>
            </w:r>
            <w:r w:rsidRPr="00F466A9">
              <w:t xml:space="preserve">шпаклевание) </w:t>
            </w:r>
          </w:p>
        </w:tc>
        <w:tc>
          <w:tcPr>
            <w:tcW w:w="981" w:type="dxa"/>
            <w:noWrap/>
            <w:vAlign w:val="center"/>
          </w:tcPr>
          <w:p w:rsidR="00F8683C" w:rsidRPr="00F466A9" w:rsidRDefault="00F8683C" w:rsidP="00F8683C">
            <w:pPr>
              <w:ind w:firstLine="110"/>
              <w:jc w:val="center"/>
            </w:pPr>
            <w:r w:rsidRPr="00F466A9">
              <w:t>м²</w:t>
            </w:r>
          </w:p>
        </w:tc>
        <w:tc>
          <w:tcPr>
            <w:tcW w:w="1257" w:type="dxa"/>
            <w:vAlign w:val="center"/>
          </w:tcPr>
          <w:p w:rsidR="00F8683C" w:rsidRPr="00F466A9" w:rsidRDefault="00F8683C" w:rsidP="00F8683C">
            <w:pPr>
              <w:ind w:firstLine="189"/>
              <w:jc w:val="center"/>
            </w:pPr>
            <w:r>
              <w:t>15</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3.1</w:t>
            </w:r>
            <w:r w:rsidRPr="00F466A9">
              <w:t>.</w:t>
            </w:r>
            <w:r>
              <w:t>2</w:t>
            </w:r>
            <w:r w:rsidRPr="00F466A9">
              <w:t>.</w:t>
            </w:r>
          </w:p>
        </w:tc>
        <w:tc>
          <w:tcPr>
            <w:tcW w:w="6704" w:type="dxa"/>
            <w:noWrap/>
          </w:tcPr>
          <w:p w:rsidR="00F8683C" w:rsidRPr="00F466A9" w:rsidRDefault="00F8683C" w:rsidP="00F8683C">
            <w:pPr>
              <w:ind w:left="78"/>
            </w:pPr>
            <w:r w:rsidRPr="007F053F">
              <w:t>Окраска поверхности стен за два раза водоэмульсионной краской (цвет согласовываются с Заказчиком)</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Default="00F8683C" w:rsidP="00F8683C">
            <w:pPr>
              <w:ind w:firstLine="189"/>
              <w:jc w:val="center"/>
            </w:pPr>
            <w:r>
              <w:t>117,6</w:t>
            </w:r>
          </w:p>
        </w:tc>
      </w:tr>
      <w:tr w:rsidR="00F8683C" w:rsidRPr="00F466A9" w:rsidTr="00F8683C">
        <w:trPr>
          <w:trHeight w:val="276"/>
          <w:jc w:val="center"/>
        </w:trPr>
        <w:tc>
          <w:tcPr>
            <w:tcW w:w="9866" w:type="dxa"/>
            <w:gridSpan w:val="4"/>
            <w:noWrap/>
            <w:vAlign w:val="center"/>
          </w:tcPr>
          <w:p w:rsidR="00F8683C" w:rsidRPr="00F466A9" w:rsidRDefault="00F8683C" w:rsidP="00F8683C">
            <w:pPr>
              <w:ind w:left="927"/>
              <w:rPr>
                <w:b/>
              </w:rPr>
            </w:pPr>
            <w:r>
              <w:rPr>
                <w:b/>
              </w:rPr>
              <w:t>3.2. Потолок кабинета</w:t>
            </w:r>
          </w:p>
        </w:tc>
      </w:tr>
      <w:tr w:rsidR="00F8683C" w:rsidRPr="00F466A9" w:rsidTr="00F8683C">
        <w:trPr>
          <w:trHeight w:val="273"/>
          <w:jc w:val="center"/>
        </w:trPr>
        <w:tc>
          <w:tcPr>
            <w:tcW w:w="924" w:type="dxa"/>
            <w:noWrap/>
            <w:vAlign w:val="center"/>
          </w:tcPr>
          <w:p w:rsidR="00F8683C" w:rsidRPr="00F466A9" w:rsidRDefault="00F8683C" w:rsidP="00F8683C">
            <w:pPr>
              <w:ind w:firstLine="70"/>
              <w:jc w:val="center"/>
            </w:pPr>
            <w:r>
              <w:t>3.</w:t>
            </w:r>
            <w:r w:rsidRPr="00F466A9">
              <w:t>2.1.</w:t>
            </w:r>
          </w:p>
        </w:tc>
        <w:tc>
          <w:tcPr>
            <w:tcW w:w="6704" w:type="dxa"/>
            <w:noWrap/>
          </w:tcPr>
          <w:p w:rsidR="00F8683C" w:rsidRPr="00F466A9" w:rsidRDefault="00F8683C" w:rsidP="00F8683C">
            <w:pPr>
              <w:ind w:left="180"/>
            </w:pPr>
            <w:r>
              <w:t>Демонтаж</w:t>
            </w:r>
            <w:r w:rsidRPr="00F466A9">
              <w:t xml:space="preserve"> потолков подвесных «Армстронг»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62,4</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3.</w:t>
            </w:r>
            <w:r w:rsidRPr="00F466A9">
              <w:t>2.2.</w:t>
            </w:r>
          </w:p>
        </w:tc>
        <w:tc>
          <w:tcPr>
            <w:tcW w:w="6704" w:type="dxa"/>
            <w:noWrap/>
          </w:tcPr>
          <w:p w:rsidR="00F8683C" w:rsidRPr="00F466A9" w:rsidRDefault="00F8683C" w:rsidP="00F8683C">
            <w:pPr>
              <w:ind w:left="180"/>
            </w:pPr>
            <w:r>
              <w:t>Устройство</w:t>
            </w:r>
            <w:r w:rsidRPr="00F466A9">
              <w:t xml:space="preserve"> потолков подвесных «Армстронг»</w:t>
            </w:r>
            <w:r>
              <w:t xml:space="preserve">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62,4</w:t>
            </w:r>
          </w:p>
        </w:tc>
      </w:tr>
      <w:tr w:rsidR="00F8683C" w:rsidRPr="00F466A9" w:rsidTr="00F8683C">
        <w:trPr>
          <w:trHeight w:val="221"/>
          <w:jc w:val="center"/>
        </w:trPr>
        <w:tc>
          <w:tcPr>
            <w:tcW w:w="9866" w:type="dxa"/>
            <w:gridSpan w:val="4"/>
            <w:noWrap/>
            <w:vAlign w:val="center"/>
          </w:tcPr>
          <w:p w:rsidR="00F8683C" w:rsidRPr="00F466A9" w:rsidRDefault="00F8683C" w:rsidP="00F8683C">
            <w:pPr>
              <w:ind w:left="927"/>
              <w:rPr>
                <w:b/>
              </w:rPr>
            </w:pPr>
            <w:r>
              <w:rPr>
                <w:b/>
              </w:rPr>
              <w:t>3.3. Полы кабинета</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 xml:space="preserve">  3.</w:t>
            </w:r>
            <w:r w:rsidRPr="00F466A9">
              <w:t>3.1.</w:t>
            </w:r>
          </w:p>
        </w:tc>
        <w:tc>
          <w:tcPr>
            <w:tcW w:w="6704" w:type="dxa"/>
            <w:noWrap/>
          </w:tcPr>
          <w:p w:rsidR="00F8683C" w:rsidRPr="00F466A9" w:rsidRDefault="00F8683C" w:rsidP="00F8683C">
            <w:pPr>
              <w:ind w:left="180"/>
            </w:pPr>
            <w:r w:rsidRPr="00891B69">
              <w:t>Демонтаж плинтус</w:t>
            </w:r>
            <w:r>
              <w:t>ов</w:t>
            </w:r>
          </w:p>
        </w:tc>
        <w:tc>
          <w:tcPr>
            <w:tcW w:w="981" w:type="dxa"/>
            <w:noWrap/>
            <w:vAlign w:val="center"/>
          </w:tcPr>
          <w:p w:rsidR="00F8683C" w:rsidRPr="00F466A9" w:rsidRDefault="00F8683C" w:rsidP="00F8683C">
            <w:pPr>
              <w:ind w:firstLine="110"/>
              <w:jc w:val="center"/>
            </w:pPr>
            <w:r w:rsidRPr="00F466A9">
              <w:t>м.п.</w:t>
            </w:r>
          </w:p>
        </w:tc>
        <w:tc>
          <w:tcPr>
            <w:tcW w:w="1257" w:type="dxa"/>
            <w:vAlign w:val="center"/>
          </w:tcPr>
          <w:p w:rsidR="00F8683C" w:rsidRPr="00F466A9" w:rsidRDefault="00F8683C" w:rsidP="00F8683C">
            <w:pPr>
              <w:ind w:firstLine="189"/>
              <w:jc w:val="center"/>
            </w:pPr>
            <w:r>
              <w:t>42</w:t>
            </w:r>
          </w:p>
        </w:tc>
      </w:tr>
      <w:tr w:rsidR="00F8683C" w:rsidRPr="00F466A9" w:rsidTr="00F8683C">
        <w:trPr>
          <w:trHeight w:val="268"/>
          <w:jc w:val="center"/>
        </w:trPr>
        <w:tc>
          <w:tcPr>
            <w:tcW w:w="924" w:type="dxa"/>
            <w:noWrap/>
            <w:vAlign w:val="center"/>
          </w:tcPr>
          <w:p w:rsidR="00F8683C" w:rsidRPr="00F466A9" w:rsidRDefault="00F8683C" w:rsidP="00F8683C">
            <w:pPr>
              <w:ind w:firstLine="151"/>
              <w:jc w:val="center"/>
            </w:pPr>
            <w:r>
              <w:t>3.</w:t>
            </w:r>
            <w:r w:rsidRPr="00F466A9">
              <w:t>3.2.</w:t>
            </w:r>
          </w:p>
        </w:tc>
        <w:tc>
          <w:tcPr>
            <w:tcW w:w="6704" w:type="dxa"/>
            <w:noWrap/>
          </w:tcPr>
          <w:p w:rsidR="00F8683C" w:rsidRPr="00F466A9" w:rsidRDefault="00F8683C" w:rsidP="00F8683C">
            <w:pPr>
              <w:ind w:left="180"/>
            </w:pPr>
            <w:r w:rsidRPr="00891B69">
              <w:t>Снятие линолеума</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62,4</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3.3.3.</w:t>
            </w:r>
          </w:p>
        </w:tc>
        <w:tc>
          <w:tcPr>
            <w:tcW w:w="6704" w:type="dxa"/>
            <w:noWrap/>
          </w:tcPr>
          <w:p w:rsidR="00F8683C" w:rsidRPr="00891B69" w:rsidRDefault="00F8683C" w:rsidP="00F8683C">
            <w:pPr>
              <w:ind w:left="180"/>
            </w:pPr>
            <w:r w:rsidRPr="00060F9D">
              <w:t>Демонтаж основания для полов из фанеры</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62,4</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3.3.4.</w:t>
            </w:r>
          </w:p>
        </w:tc>
        <w:tc>
          <w:tcPr>
            <w:tcW w:w="6704" w:type="dxa"/>
            <w:noWrap/>
          </w:tcPr>
          <w:p w:rsidR="00F8683C" w:rsidRPr="00891B69" w:rsidRDefault="00F8683C" w:rsidP="00F8683C">
            <w:pPr>
              <w:ind w:left="180"/>
            </w:pPr>
            <w:r w:rsidRPr="00060F9D">
              <w:t>Устройство оснований полов из фанеры</w:t>
            </w:r>
            <w:r>
              <w:t xml:space="preserve"> 12мм</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62,4</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3.3.5</w:t>
            </w:r>
            <w:r w:rsidRPr="00F466A9">
              <w:t>.</w:t>
            </w:r>
          </w:p>
        </w:tc>
        <w:tc>
          <w:tcPr>
            <w:tcW w:w="6704" w:type="dxa"/>
            <w:noWrap/>
          </w:tcPr>
          <w:p w:rsidR="00F8683C" w:rsidRPr="00F466A9" w:rsidRDefault="00F8683C" w:rsidP="00F8683C">
            <w:pPr>
              <w:ind w:left="180"/>
            </w:pPr>
            <w:r w:rsidRPr="00891B69">
              <w:t>Укладка линолеума (Таркетт Мода</w:t>
            </w:r>
            <w:r>
              <w:t xml:space="preserve"> </w:t>
            </w:r>
            <w:r w:rsidRPr="0095106D">
              <w:t>толщина 2,2 мм, толщина защитного слоя 0,5 мм, класс 23/32)</w:t>
            </w:r>
            <w:r>
              <w:t xml:space="preserve">, </w:t>
            </w:r>
            <w:r w:rsidRPr="00891B69">
              <w:t>с проклейкой по всей п</w:t>
            </w:r>
            <w:r>
              <w:t xml:space="preserve">лощади клеем </w:t>
            </w:r>
            <w:r w:rsidRPr="00924105">
              <w:t>(Форбо 425)</w:t>
            </w:r>
            <w:r w:rsidRPr="00F67640">
              <w:t xml:space="preserve"> </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62,4</w:t>
            </w:r>
          </w:p>
        </w:tc>
      </w:tr>
      <w:tr w:rsidR="00F8683C" w:rsidRPr="00F466A9" w:rsidTr="00F8683C">
        <w:trPr>
          <w:trHeight w:val="454"/>
          <w:jc w:val="center"/>
        </w:trPr>
        <w:tc>
          <w:tcPr>
            <w:tcW w:w="924" w:type="dxa"/>
            <w:noWrap/>
            <w:vAlign w:val="center"/>
          </w:tcPr>
          <w:p w:rsidR="00F8683C" w:rsidRPr="00F466A9" w:rsidRDefault="00F8683C" w:rsidP="00F8683C">
            <w:pPr>
              <w:ind w:firstLine="104"/>
              <w:jc w:val="center"/>
            </w:pPr>
            <w:r>
              <w:t>3.3.6.</w:t>
            </w:r>
          </w:p>
        </w:tc>
        <w:tc>
          <w:tcPr>
            <w:tcW w:w="6704" w:type="dxa"/>
            <w:noWrap/>
            <w:vAlign w:val="center"/>
          </w:tcPr>
          <w:p w:rsidR="00F8683C" w:rsidRPr="00F466A9" w:rsidRDefault="00F8683C" w:rsidP="00F8683C">
            <w:pPr>
              <w:ind w:left="180"/>
            </w:pPr>
            <w:r w:rsidRPr="0095106D">
              <w:t>Устройство плинтусов поливинилхлоридных: на винтах самонарезающих</w:t>
            </w:r>
          </w:p>
        </w:tc>
        <w:tc>
          <w:tcPr>
            <w:tcW w:w="981" w:type="dxa"/>
            <w:noWrap/>
            <w:vAlign w:val="center"/>
          </w:tcPr>
          <w:p w:rsidR="00F8683C" w:rsidRPr="00F466A9" w:rsidRDefault="00F8683C" w:rsidP="00F8683C">
            <w:pPr>
              <w:ind w:firstLine="110"/>
              <w:jc w:val="center"/>
            </w:pPr>
            <w:r w:rsidRPr="00891B69">
              <w:t>м.п.</w:t>
            </w:r>
          </w:p>
        </w:tc>
        <w:tc>
          <w:tcPr>
            <w:tcW w:w="1257" w:type="dxa"/>
            <w:vAlign w:val="center"/>
          </w:tcPr>
          <w:p w:rsidR="00F8683C" w:rsidRPr="00F466A9" w:rsidRDefault="00F8683C" w:rsidP="00F8683C">
            <w:pPr>
              <w:ind w:firstLine="189"/>
              <w:jc w:val="center"/>
            </w:pPr>
            <w:r>
              <w:t>42</w:t>
            </w:r>
          </w:p>
        </w:tc>
      </w:tr>
      <w:tr w:rsidR="00F8683C" w:rsidRPr="00F466A9" w:rsidTr="00F8683C">
        <w:trPr>
          <w:trHeight w:val="255"/>
          <w:jc w:val="center"/>
        </w:trPr>
        <w:tc>
          <w:tcPr>
            <w:tcW w:w="924" w:type="dxa"/>
            <w:noWrap/>
            <w:vAlign w:val="center"/>
          </w:tcPr>
          <w:p w:rsidR="00F8683C" w:rsidRPr="00F466A9" w:rsidRDefault="00F8683C" w:rsidP="00F8683C">
            <w:pPr>
              <w:ind w:firstLine="104"/>
              <w:jc w:val="center"/>
            </w:pPr>
            <w:r>
              <w:t>3.3.7</w:t>
            </w:r>
            <w:r w:rsidRPr="00891B69">
              <w:t>.</w:t>
            </w:r>
          </w:p>
        </w:tc>
        <w:tc>
          <w:tcPr>
            <w:tcW w:w="6704" w:type="dxa"/>
            <w:noWrap/>
            <w:vAlign w:val="center"/>
          </w:tcPr>
          <w:p w:rsidR="00F8683C" w:rsidRPr="00F466A9" w:rsidRDefault="00F8683C" w:rsidP="00F8683C">
            <w:pPr>
              <w:ind w:left="180"/>
            </w:pPr>
            <w:r>
              <w:t xml:space="preserve"> </w:t>
            </w:r>
            <w:r w:rsidRPr="0095106D">
              <w:t>Укладка металлического накладного профиля (порога)</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Pr="00F466A9" w:rsidRDefault="00F8683C" w:rsidP="00F8683C">
            <w:pPr>
              <w:ind w:firstLine="189"/>
              <w:jc w:val="center"/>
            </w:pPr>
            <w:r>
              <w:t>2</w:t>
            </w:r>
          </w:p>
        </w:tc>
      </w:tr>
      <w:tr w:rsidR="00F8683C" w:rsidRPr="007D5ED2" w:rsidTr="00F8683C">
        <w:trPr>
          <w:trHeight w:val="454"/>
          <w:jc w:val="center"/>
        </w:trPr>
        <w:tc>
          <w:tcPr>
            <w:tcW w:w="9866" w:type="dxa"/>
            <w:gridSpan w:val="4"/>
            <w:noWrap/>
            <w:vAlign w:val="center"/>
          </w:tcPr>
          <w:p w:rsidR="00F8683C" w:rsidRPr="007D5ED2" w:rsidRDefault="00F8683C" w:rsidP="00F8683C">
            <w:pPr>
              <w:ind w:firstLine="189"/>
              <w:rPr>
                <w:b/>
              </w:rPr>
            </w:pPr>
            <w:r>
              <w:rPr>
                <w:b/>
              </w:rPr>
              <w:t xml:space="preserve">            3</w:t>
            </w:r>
            <w:r w:rsidRPr="007D5ED2">
              <w:rPr>
                <w:b/>
              </w:rPr>
              <w:t>.</w:t>
            </w:r>
            <w:r>
              <w:rPr>
                <w:b/>
              </w:rPr>
              <w:t>4</w:t>
            </w:r>
            <w:r w:rsidRPr="007D5ED2">
              <w:rPr>
                <w:b/>
              </w:rPr>
              <w:t xml:space="preserve">. </w:t>
            </w:r>
            <w:r>
              <w:rPr>
                <w:b/>
              </w:rPr>
              <w:t>Входная металлическая дверь</w:t>
            </w:r>
            <w:r w:rsidRPr="007D5ED2">
              <w:rPr>
                <w:b/>
              </w:rPr>
              <w:t xml:space="preserve"> кабинета </w:t>
            </w:r>
          </w:p>
        </w:tc>
      </w:tr>
      <w:tr w:rsidR="00F8683C" w:rsidRPr="00F466A9" w:rsidTr="00F8683C">
        <w:trPr>
          <w:trHeight w:val="454"/>
          <w:jc w:val="center"/>
        </w:trPr>
        <w:tc>
          <w:tcPr>
            <w:tcW w:w="924" w:type="dxa"/>
            <w:noWrap/>
            <w:vAlign w:val="center"/>
          </w:tcPr>
          <w:p w:rsidR="00F8683C" w:rsidRDefault="00F8683C" w:rsidP="00F8683C">
            <w:pPr>
              <w:jc w:val="center"/>
            </w:pPr>
            <w:r>
              <w:t>3.4.1.</w:t>
            </w:r>
          </w:p>
        </w:tc>
        <w:tc>
          <w:tcPr>
            <w:tcW w:w="6704" w:type="dxa"/>
            <w:noWrap/>
            <w:vAlign w:val="center"/>
          </w:tcPr>
          <w:p w:rsidR="00F8683C" w:rsidRPr="005B463E" w:rsidRDefault="00F8683C" w:rsidP="00F8683C">
            <w:pPr>
              <w:ind w:left="153" w:right="142"/>
              <w:jc w:val="both"/>
            </w:pPr>
            <w:r w:rsidRPr="009F625E">
              <w:t xml:space="preserve">Демонтаж существующей </w:t>
            </w:r>
            <w:r>
              <w:t xml:space="preserve">внутренней </w:t>
            </w:r>
            <w:r w:rsidRPr="009F625E">
              <w:t>накладки на дверь</w:t>
            </w:r>
            <w:r>
              <w:t xml:space="preserve"> из ДСП</w:t>
            </w:r>
          </w:p>
        </w:tc>
        <w:tc>
          <w:tcPr>
            <w:tcW w:w="981" w:type="dxa"/>
            <w:noWrap/>
          </w:tcPr>
          <w:p w:rsidR="00F8683C" w:rsidRDefault="00F8683C" w:rsidP="00F8683C">
            <w:pPr>
              <w:ind w:firstLine="110"/>
              <w:jc w:val="center"/>
            </w:pPr>
            <w:r>
              <w:t>м²</w:t>
            </w:r>
          </w:p>
        </w:tc>
        <w:tc>
          <w:tcPr>
            <w:tcW w:w="1257" w:type="dxa"/>
          </w:tcPr>
          <w:p w:rsidR="00F8683C" w:rsidRDefault="00F8683C" w:rsidP="00F8683C">
            <w:pPr>
              <w:ind w:firstLine="189"/>
              <w:jc w:val="center"/>
            </w:pPr>
            <w:r>
              <w:t>1,89</w:t>
            </w:r>
          </w:p>
        </w:tc>
      </w:tr>
      <w:tr w:rsidR="00F8683C" w:rsidRPr="00F466A9" w:rsidTr="00F8683C">
        <w:trPr>
          <w:trHeight w:val="454"/>
          <w:jc w:val="center"/>
        </w:trPr>
        <w:tc>
          <w:tcPr>
            <w:tcW w:w="924" w:type="dxa"/>
            <w:noWrap/>
            <w:vAlign w:val="center"/>
          </w:tcPr>
          <w:p w:rsidR="00F8683C" w:rsidRDefault="00F8683C" w:rsidP="00F8683C">
            <w:pPr>
              <w:jc w:val="center"/>
            </w:pPr>
            <w:r>
              <w:t>3.4.2.</w:t>
            </w:r>
          </w:p>
        </w:tc>
        <w:tc>
          <w:tcPr>
            <w:tcW w:w="6704" w:type="dxa"/>
            <w:noWrap/>
            <w:vAlign w:val="center"/>
          </w:tcPr>
          <w:p w:rsidR="00F8683C" w:rsidRPr="007D5ED2" w:rsidRDefault="00F8683C" w:rsidP="00F8683C">
            <w:pPr>
              <w:ind w:left="153" w:right="142"/>
              <w:jc w:val="both"/>
            </w:pPr>
            <w:r>
              <w:t>М</w:t>
            </w:r>
            <w:r w:rsidRPr="00B547F3">
              <w:t xml:space="preserve">онтаж </w:t>
            </w:r>
            <w:r>
              <w:t>новой</w:t>
            </w:r>
            <w:r w:rsidRPr="00B547F3">
              <w:t xml:space="preserve"> внутренней накладки на дверь из </w:t>
            </w:r>
            <w:r>
              <w:t>Л</w:t>
            </w:r>
            <w:r w:rsidRPr="00B547F3">
              <w:t>ДСП</w:t>
            </w:r>
            <w:r>
              <w:t xml:space="preserve"> 10мм</w:t>
            </w:r>
          </w:p>
        </w:tc>
        <w:tc>
          <w:tcPr>
            <w:tcW w:w="981" w:type="dxa"/>
            <w:noWrap/>
          </w:tcPr>
          <w:p w:rsidR="00F8683C" w:rsidRDefault="00F8683C" w:rsidP="00F8683C">
            <w:pPr>
              <w:ind w:firstLine="110"/>
              <w:jc w:val="center"/>
            </w:pPr>
            <w:r>
              <w:t>м²</w:t>
            </w:r>
          </w:p>
        </w:tc>
        <w:tc>
          <w:tcPr>
            <w:tcW w:w="1257" w:type="dxa"/>
          </w:tcPr>
          <w:p w:rsidR="00F8683C" w:rsidRDefault="00F8683C" w:rsidP="00F8683C">
            <w:pPr>
              <w:ind w:firstLine="189"/>
              <w:jc w:val="center"/>
            </w:pPr>
            <w:r>
              <w:t>1,89</w:t>
            </w:r>
          </w:p>
        </w:tc>
      </w:tr>
      <w:tr w:rsidR="00F8683C" w:rsidRPr="00F466A9" w:rsidTr="00F8683C">
        <w:trPr>
          <w:trHeight w:val="138"/>
          <w:jc w:val="center"/>
        </w:trPr>
        <w:tc>
          <w:tcPr>
            <w:tcW w:w="9866" w:type="dxa"/>
            <w:gridSpan w:val="4"/>
            <w:noWrap/>
            <w:vAlign w:val="center"/>
          </w:tcPr>
          <w:p w:rsidR="00F8683C" w:rsidRPr="00F466A9" w:rsidRDefault="00F8683C" w:rsidP="00F8683C">
            <w:pPr>
              <w:ind w:left="927"/>
              <w:rPr>
                <w:b/>
              </w:rPr>
            </w:pPr>
            <w:r>
              <w:rPr>
                <w:b/>
              </w:rPr>
              <w:t xml:space="preserve">3.5. </w:t>
            </w:r>
            <w:r w:rsidRPr="00F466A9">
              <w:rPr>
                <w:b/>
              </w:rPr>
              <w:t>Электромонтажные работы</w:t>
            </w:r>
          </w:p>
        </w:tc>
      </w:tr>
      <w:tr w:rsidR="00F8683C" w:rsidRPr="00F466A9" w:rsidTr="00F8683C">
        <w:trPr>
          <w:trHeight w:val="269"/>
          <w:jc w:val="center"/>
        </w:trPr>
        <w:tc>
          <w:tcPr>
            <w:tcW w:w="924" w:type="dxa"/>
            <w:noWrap/>
            <w:vAlign w:val="center"/>
          </w:tcPr>
          <w:p w:rsidR="00F8683C" w:rsidRPr="00F466A9" w:rsidRDefault="00F8683C" w:rsidP="00F8683C">
            <w:pPr>
              <w:ind w:firstLine="70"/>
            </w:pPr>
            <w:r>
              <w:t xml:space="preserve">  3.5.1</w:t>
            </w:r>
          </w:p>
        </w:tc>
        <w:tc>
          <w:tcPr>
            <w:tcW w:w="6704" w:type="dxa"/>
            <w:noWrap/>
          </w:tcPr>
          <w:p w:rsidR="00F8683C" w:rsidRPr="00F466A9" w:rsidRDefault="00F8683C" w:rsidP="00F8683C">
            <w:pPr>
              <w:ind w:left="180"/>
            </w:pPr>
            <w:r w:rsidRPr="00DC5C0C">
              <w:t>Демонтаж панелей светод</w:t>
            </w:r>
            <w:r>
              <w:t>иодных</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17</w:t>
            </w:r>
          </w:p>
        </w:tc>
      </w:tr>
      <w:tr w:rsidR="00F8683C" w:rsidRPr="00F466A9" w:rsidTr="00F8683C">
        <w:trPr>
          <w:trHeight w:val="273"/>
          <w:jc w:val="center"/>
        </w:trPr>
        <w:tc>
          <w:tcPr>
            <w:tcW w:w="924" w:type="dxa"/>
            <w:noWrap/>
            <w:vAlign w:val="center"/>
          </w:tcPr>
          <w:p w:rsidR="00F8683C" w:rsidRDefault="00F8683C" w:rsidP="00F8683C">
            <w:pPr>
              <w:jc w:val="center"/>
            </w:pPr>
            <w:r>
              <w:t>3.5.2</w:t>
            </w:r>
          </w:p>
        </w:tc>
        <w:tc>
          <w:tcPr>
            <w:tcW w:w="6704" w:type="dxa"/>
            <w:noWrap/>
          </w:tcPr>
          <w:p w:rsidR="00F8683C" w:rsidRPr="00F466A9" w:rsidRDefault="00F8683C" w:rsidP="00F8683C">
            <w:pPr>
              <w:ind w:left="180"/>
            </w:pPr>
            <w:r w:rsidRPr="009623E6">
              <w:t xml:space="preserve">Монтаж светодиодных светильников  Эра </w:t>
            </w:r>
            <w:r w:rsidRPr="009623E6">
              <w:rPr>
                <w:lang w:val="en-US"/>
              </w:rPr>
              <w:t>SPL</w:t>
            </w:r>
            <w:r w:rsidRPr="009623E6">
              <w:t xml:space="preserve"> -5-40 40Вт, 6500К+ ЭПРА  </w:t>
            </w:r>
            <w:r w:rsidRPr="009623E6">
              <w:rPr>
                <w:lang w:val="en-US"/>
              </w:rPr>
              <w:t>LED</w:t>
            </w:r>
            <w:r w:rsidRPr="009623E6">
              <w:t>-</w:t>
            </w:r>
            <w:r w:rsidRPr="009623E6">
              <w:rPr>
                <w:lang w:val="en-US"/>
              </w:rPr>
              <w:t>LP</w:t>
            </w:r>
            <w:r w:rsidRPr="009623E6">
              <w:t>-5/6(0,98)</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17</w:t>
            </w:r>
          </w:p>
        </w:tc>
      </w:tr>
      <w:tr w:rsidR="00F8683C" w:rsidRPr="00F466A9" w:rsidTr="00F8683C">
        <w:trPr>
          <w:trHeight w:val="263"/>
          <w:jc w:val="center"/>
        </w:trPr>
        <w:tc>
          <w:tcPr>
            <w:tcW w:w="924" w:type="dxa"/>
            <w:noWrap/>
            <w:vAlign w:val="center"/>
          </w:tcPr>
          <w:p w:rsidR="00F8683C" w:rsidRDefault="00F8683C" w:rsidP="00F8683C">
            <w:pPr>
              <w:jc w:val="center"/>
            </w:pPr>
            <w:r>
              <w:t>3.5.3.</w:t>
            </w:r>
          </w:p>
        </w:tc>
        <w:tc>
          <w:tcPr>
            <w:tcW w:w="6704" w:type="dxa"/>
            <w:noWrap/>
          </w:tcPr>
          <w:p w:rsidR="00F8683C" w:rsidRPr="00DC5C0C" w:rsidRDefault="00F8683C" w:rsidP="00F8683C">
            <w:pPr>
              <w:ind w:left="180"/>
            </w:pPr>
            <w:r w:rsidRPr="000F3949">
              <w:t>Монтаж розеток  в кабель-канал  Legrand 50*80</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5</w:t>
            </w:r>
          </w:p>
        </w:tc>
      </w:tr>
      <w:tr w:rsidR="00F8683C" w:rsidRPr="00F466A9" w:rsidTr="00F8683C">
        <w:trPr>
          <w:trHeight w:val="261"/>
          <w:jc w:val="center"/>
        </w:trPr>
        <w:tc>
          <w:tcPr>
            <w:tcW w:w="924" w:type="dxa"/>
            <w:noWrap/>
            <w:vAlign w:val="center"/>
          </w:tcPr>
          <w:p w:rsidR="00F8683C" w:rsidRDefault="00F8683C" w:rsidP="00F8683C">
            <w:pPr>
              <w:jc w:val="center"/>
            </w:pPr>
            <w:r>
              <w:t>3.5.4.</w:t>
            </w:r>
          </w:p>
        </w:tc>
        <w:tc>
          <w:tcPr>
            <w:tcW w:w="6704" w:type="dxa"/>
            <w:noWrap/>
          </w:tcPr>
          <w:p w:rsidR="00F8683C" w:rsidRPr="00F466A9" w:rsidRDefault="00F8683C" w:rsidP="00F8683C">
            <w:pPr>
              <w:ind w:left="180"/>
            </w:pPr>
            <w:r w:rsidRPr="000F3949">
              <w:t>Монтаж кабель канала Legrand 50*80</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Default="00F8683C" w:rsidP="00F8683C">
            <w:pPr>
              <w:ind w:firstLine="189"/>
              <w:jc w:val="center"/>
            </w:pPr>
            <w:r>
              <w:t>4</w:t>
            </w:r>
          </w:p>
        </w:tc>
      </w:tr>
      <w:tr w:rsidR="00F8683C" w:rsidRPr="00F466A9" w:rsidTr="00F8683C">
        <w:trPr>
          <w:trHeight w:val="265"/>
          <w:jc w:val="center"/>
        </w:trPr>
        <w:tc>
          <w:tcPr>
            <w:tcW w:w="924" w:type="dxa"/>
            <w:noWrap/>
            <w:vAlign w:val="center"/>
          </w:tcPr>
          <w:p w:rsidR="00F8683C" w:rsidRDefault="00F8683C" w:rsidP="00F8683C">
            <w:pPr>
              <w:jc w:val="center"/>
            </w:pPr>
            <w:r>
              <w:t>3.5.5.</w:t>
            </w:r>
          </w:p>
        </w:tc>
        <w:tc>
          <w:tcPr>
            <w:tcW w:w="6704" w:type="dxa"/>
            <w:noWrap/>
          </w:tcPr>
          <w:p w:rsidR="00F8683C" w:rsidRPr="00F466A9" w:rsidRDefault="00F8683C" w:rsidP="00F8683C">
            <w:pPr>
              <w:ind w:left="180"/>
            </w:pPr>
            <w:r w:rsidRPr="007F053F">
              <w:t>Монтаж суппорт/рамка 3м Legrand 50*80</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Pr="00F466A9" w:rsidRDefault="00F8683C" w:rsidP="00F8683C">
            <w:pPr>
              <w:jc w:val="center"/>
            </w:pPr>
            <w:r>
              <w:t>3.5.6.</w:t>
            </w:r>
          </w:p>
        </w:tc>
        <w:tc>
          <w:tcPr>
            <w:tcW w:w="6704" w:type="dxa"/>
            <w:noWrap/>
            <w:vAlign w:val="center"/>
          </w:tcPr>
          <w:p w:rsidR="00F8683C" w:rsidRPr="00F466A9" w:rsidRDefault="00F8683C" w:rsidP="00F8683C">
            <w:pPr>
              <w:ind w:left="180"/>
            </w:pPr>
            <w:r w:rsidRPr="007F053F">
              <w:t xml:space="preserve">Монтаж суппорт/рамка </w:t>
            </w:r>
            <w:r>
              <w:t>2</w:t>
            </w:r>
            <w:r w:rsidRPr="007F053F">
              <w:t>м Legrand 50*80</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t>3.5.7.</w:t>
            </w:r>
          </w:p>
        </w:tc>
        <w:tc>
          <w:tcPr>
            <w:tcW w:w="6704" w:type="dxa"/>
            <w:noWrap/>
            <w:vAlign w:val="center"/>
          </w:tcPr>
          <w:p w:rsidR="00F8683C" w:rsidRPr="007F053F" w:rsidRDefault="00F8683C" w:rsidP="00F8683C">
            <w:pPr>
              <w:ind w:left="180"/>
            </w:pPr>
            <w:r>
              <w:t>Монтаж уг</w:t>
            </w:r>
            <w:r w:rsidRPr="009623E6">
              <w:t>л</w:t>
            </w:r>
            <w:r>
              <w:t>а</w:t>
            </w:r>
            <w:r w:rsidRPr="009623E6">
              <w:t xml:space="preserve"> поворотн</w:t>
            </w:r>
            <w:r>
              <w:t>ого плоского</w:t>
            </w:r>
            <w:r w:rsidRPr="009623E6">
              <w:t xml:space="preserve"> для кабеля канала Legrand </w:t>
            </w:r>
            <w:r w:rsidRPr="009623E6">
              <w:lastRenderedPageBreak/>
              <w:t>50*80</w:t>
            </w:r>
          </w:p>
        </w:tc>
        <w:tc>
          <w:tcPr>
            <w:tcW w:w="981" w:type="dxa"/>
            <w:noWrap/>
            <w:vAlign w:val="center"/>
          </w:tcPr>
          <w:p w:rsidR="00F8683C" w:rsidRPr="00F466A9" w:rsidRDefault="00F8683C" w:rsidP="00F8683C">
            <w:pPr>
              <w:ind w:firstLine="110"/>
              <w:jc w:val="center"/>
            </w:pPr>
            <w:r>
              <w:lastRenderedPageBreak/>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t>3.5.8.</w:t>
            </w:r>
          </w:p>
        </w:tc>
        <w:tc>
          <w:tcPr>
            <w:tcW w:w="6704" w:type="dxa"/>
            <w:noWrap/>
            <w:vAlign w:val="center"/>
          </w:tcPr>
          <w:p w:rsidR="00F8683C" w:rsidRPr="007F053F" w:rsidRDefault="00F8683C" w:rsidP="00F8683C">
            <w:pPr>
              <w:ind w:left="180"/>
            </w:pPr>
            <w:r w:rsidRPr="00B16A9B">
              <w:t>Монтаж розетки накладной с заземлением</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bl>
    <w:p w:rsidR="00F8683C" w:rsidRDefault="00F8683C" w:rsidP="00F8683C">
      <w:pPr>
        <w:ind w:firstLine="709"/>
        <w:jc w:val="both"/>
        <w:rPr>
          <w:sz w:val="28"/>
          <w:szCs w:val="28"/>
        </w:rPr>
      </w:pPr>
    </w:p>
    <w:p w:rsidR="00F8683C" w:rsidRPr="00F8683C" w:rsidRDefault="00F8683C" w:rsidP="00F8683C">
      <w:pPr>
        <w:ind w:firstLine="567"/>
        <w:jc w:val="both"/>
      </w:pPr>
      <w:r w:rsidRPr="00F8683C">
        <w:t>Требования к Подрядчику при проведении работ</w:t>
      </w:r>
    </w:p>
    <w:p w:rsidR="00F8683C" w:rsidRPr="00F8683C" w:rsidRDefault="00F8683C" w:rsidP="00F8683C">
      <w:pPr>
        <w:ind w:firstLine="567"/>
        <w:jc w:val="both"/>
      </w:pPr>
    </w:p>
    <w:p w:rsidR="00F8683C" w:rsidRPr="00F8683C" w:rsidRDefault="00F8683C" w:rsidP="00F8683C">
      <w:pPr>
        <w:ind w:firstLine="567"/>
        <w:jc w:val="both"/>
      </w:pPr>
      <w:r w:rsidRPr="00F8683C">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F8683C" w:rsidRPr="00F8683C" w:rsidRDefault="00F8683C" w:rsidP="00F8683C">
      <w:pPr>
        <w:ind w:firstLine="567"/>
        <w:jc w:val="both"/>
      </w:pPr>
      <w:r w:rsidRPr="00F8683C">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F8683C" w:rsidRPr="00F8683C" w:rsidRDefault="00F8683C" w:rsidP="00F8683C">
      <w:pPr>
        <w:ind w:firstLine="567"/>
        <w:jc w:val="both"/>
      </w:pPr>
      <w:r w:rsidRPr="00F8683C">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F8683C" w:rsidRPr="00F8683C" w:rsidRDefault="00F8683C" w:rsidP="00F8683C">
      <w:pPr>
        <w:ind w:firstLine="567"/>
        <w:jc w:val="both"/>
      </w:pPr>
      <w:r w:rsidRPr="00F8683C">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F8683C" w:rsidRPr="00F8683C" w:rsidRDefault="00F8683C" w:rsidP="00F8683C">
      <w:pPr>
        <w:ind w:firstLine="567"/>
        <w:jc w:val="both"/>
      </w:pPr>
    </w:p>
    <w:p w:rsidR="00F8683C" w:rsidRPr="00F8683C" w:rsidRDefault="00F8683C" w:rsidP="00F8683C">
      <w:pPr>
        <w:ind w:firstLine="567"/>
        <w:jc w:val="both"/>
      </w:pPr>
      <w:r w:rsidRPr="00F8683C">
        <w:t>Содержание Работ и общие требования</w:t>
      </w:r>
    </w:p>
    <w:p w:rsidR="00F8683C" w:rsidRPr="00F8683C" w:rsidRDefault="00F8683C" w:rsidP="00F8683C">
      <w:pPr>
        <w:ind w:firstLine="567"/>
        <w:jc w:val="both"/>
      </w:pPr>
    </w:p>
    <w:p w:rsidR="00F8683C" w:rsidRPr="00F8683C" w:rsidRDefault="00F8683C" w:rsidP="00F8683C">
      <w:pPr>
        <w:ind w:firstLine="567"/>
        <w:jc w:val="both"/>
      </w:pPr>
      <w:r w:rsidRPr="00F8683C">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F8683C" w:rsidRPr="00F8683C" w:rsidRDefault="00F8683C" w:rsidP="00F8683C">
      <w:pPr>
        <w:ind w:firstLine="567"/>
        <w:jc w:val="both"/>
      </w:pPr>
      <w:r w:rsidRPr="00F8683C">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F8683C" w:rsidRPr="00F8683C" w:rsidRDefault="00F8683C" w:rsidP="00F8683C">
      <w:pPr>
        <w:ind w:firstLine="567"/>
        <w:jc w:val="both"/>
      </w:pPr>
      <w:r w:rsidRPr="00F8683C">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F8683C" w:rsidRPr="00F8683C" w:rsidRDefault="00F8683C" w:rsidP="00F8683C">
      <w:pPr>
        <w:ind w:firstLine="567"/>
        <w:jc w:val="both"/>
      </w:pPr>
      <w:r w:rsidRPr="00F8683C">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F8683C" w:rsidRPr="00F8683C" w:rsidRDefault="00F8683C" w:rsidP="00F8683C">
      <w:pPr>
        <w:ind w:firstLine="567"/>
        <w:jc w:val="both"/>
      </w:pPr>
      <w:r w:rsidRPr="00F8683C">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F8683C" w:rsidRPr="00F8683C" w:rsidRDefault="00F8683C" w:rsidP="00F8683C">
      <w:pPr>
        <w:ind w:firstLine="567"/>
        <w:jc w:val="both"/>
      </w:pPr>
      <w:r w:rsidRPr="00F8683C">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F8683C" w:rsidRPr="00F8683C" w:rsidRDefault="00F8683C" w:rsidP="00F8683C">
      <w:pPr>
        <w:ind w:firstLine="567"/>
        <w:jc w:val="both"/>
      </w:pPr>
      <w:r w:rsidRPr="00F8683C">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F8683C" w:rsidRPr="00F8683C" w:rsidRDefault="00F8683C" w:rsidP="00F8683C">
      <w:pPr>
        <w:ind w:firstLine="567"/>
        <w:jc w:val="both"/>
      </w:pPr>
      <w:r w:rsidRPr="00F8683C">
        <w:t>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F8683C" w:rsidRPr="00F8683C" w:rsidRDefault="00F8683C" w:rsidP="00F8683C">
      <w:pPr>
        <w:ind w:firstLine="567"/>
        <w:jc w:val="both"/>
      </w:pPr>
      <w:r w:rsidRPr="00F8683C">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F8683C" w:rsidRPr="00F8683C" w:rsidRDefault="00F8683C" w:rsidP="00F8683C">
      <w:pPr>
        <w:ind w:firstLine="567"/>
        <w:jc w:val="both"/>
      </w:pPr>
      <w:r w:rsidRPr="00F8683C">
        <w:lastRenderedPageBreak/>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F8683C" w:rsidRPr="00F8683C" w:rsidRDefault="00F8683C" w:rsidP="00F8683C">
      <w:pPr>
        <w:ind w:firstLine="567"/>
        <w:jc w:val="both"/>
      </w:pPr>
      <w:r w:rsidRPr="00F8683C">
        <w:t>Все оборудование, используемое для проведения Работ, должно быть исправным.</w:t>
      </w:r>
    </w:p>
    <w:p w:rsidR="00F8683C" w:rsidRPr="00F8683C" w:rsidRDefault="00F8683C" w:rsidP="00F8683C">
      <w:pPr>
        <w:ind w:firstLine="567"/>
        <w:jc w:val="both"/>
      </w:pPr>
      <w:r w:rsidRPr="00F8683C">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F8683C" w:rsidRPr="00F8683C" w:rsidRDefault="00F8683C" w:rsidP="00F8683C">
      <w:pPr>
        <w:ind w:firstLine="567"/>
        <w:jc w:val="both"/>
      </w:pPr>
    </w:p>
    <w:p w:rsidR="00F8683C" w:rsidRPr="00F8683C" w:rsidRDefault="00F8683C" w:rsidP="00F8683C">
      <w:pPr>
        <w:ind w:firstLine="567"/>
        <w:jc w:val="both"/>
      </w:pPr>
      <w:r w:rsidRPr="00F8683C">
        <w:t>Контроль качества выполнения Работ, порядок сдачи-приемки Работ</w:t>
      </w:r>
    </w:p>
    <w:p w:rsidR="00F8683C" w:rsidRPr="00F8683C" w:rsidRDefault="00F8683C" w:rsidP="00F8683C">
      <w:pPr>
        <w:ind w:firstLine="567"/>
        <w:jc w:val="both"/>
      </w:pPr>
    </w:p>
    <w:p w:rsidR="00F8683C" w:rsidRPr="00F8683C" w:rsidRDefault="00F8683C" w:rsidP="00F8683C">
      <w:pPr>
        <w:ind w:firstLine="567"/>
        <w:jc w:val="both"/>
      </w:pPr>
      <w:r w:rsidRPr="00F8683C">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F8683C" w:rsidRPr="00F8683C" w:rsidRDefault="00F8683C" w:rsidP="00F8683C">
      <w:pPr>
        <w:ind w:firstLine="567"/>
        <w:jc w:val="both"/>
      </w:pPr>
      <w:r w:rsidRPr="00F8683C">
        <w:t xml:space="preserve"> Наличие на объекте журнала производства Работ и его ведение является обязанностью Подрядчика.</w:t>
      </w:r>
    </w:p>
    <w:p w:rsidR="00F8683C" w:rsidRPr="00F8683C" w:rsidRDefault="00F8683C" w:rsidP="00F8683C">
      <w:pPr>
        <w:ind w:firstLine="567"/>
        <w:jc w:val="both"/>
      </w:pPr>
      <w:r w:rsidRPr="00F8683C">
        <w:t>Подрядчик обязан сдать Заказчику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F8683C" w:rsidRPr="00F8683C" w:rsidRDefault="00F8683C" w:rsidP="00F8683C">
      <w:pPr>
        <w:ind w:firstLine="567"/>
        <w:jc w:val="both"/>
      </w:pPr>
      <w:r w:rsidRPr="00F8683C">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F8683C" w:rsidRPr="00F8683C" w:rsidRDefault="00F8683C" w:rsidP="00F8683C">
      <w:pPr>
        <w:ind w:firstLine="567"/>
        <w:jc w:val="both"/>
      </w:pPr>
      <w:r w:rsidRPr="00F8683C">
        <w:t>В случае, когда Работа выполнена Подрядчиком с отступлением от условий договора строительного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F8683C" w:rsidRPr="00F8683C" w:rsidRDefault="00F8683C" w:rsidP="00F8683C">
      <w:pPr>
        <w:ind w:firstLine="567"/>
        <w:jc w:val="both"/>
      </w:pPr>
      <w:r w:rsidRPr="00F8683C">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F8683C" w:rsidRPr="00F8683C" w:rsidRDefault="00F8683C" w:rsidP="00F8683C">
      <w:pPr>
        <w:ind w:firstLine="567"/>
        <w:jc w:val="both"/>
      </w:pPr>
      <w:r w:rsidRPr="00F8683C">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F8683C" w:rsidRPr="00F8683C" w:rsidRDefault="00F8683C" w:rsidP="00F8683C">
      <w:pPr>
        <w:ind w:firstLine="567"/>
        <w:jc w:val="both"/>
      </w:pPr>
      <w:r w:rsidRPr="00F8683C">
        <w:t xml:space="preserve">Исполнительная документация, предъявляемая Подрядчиком при сдаче, должна иметь в своем составе: </w:t>
      </w:r>
    </w:p>
    <w:p w:rsidR="00F8683C" w:rsidRPr="00F8683C" w:rsidRDefault="00F8683C" w:rsidP="00F8683C">
      <w:pPr>
        <w:ind w:firstLine="567"/>
        <w:jc w:val="both"/>
      </w:pPr>
      <w:r w:rsidRPr="00F8683C">
        <w:t xml:space="preserve">-  акты освидетельствования скрытых Работ; </w:t>
      </w:r>
    </w:p>
    <w:p w:rsidR="00F8683C" w:rsidRPr="00F8683C" w:rsidRDefault="00F8683C" w:rsidP="00F8683C">
      <w:pPr>
        <w:ind w:firstLine="567"/>
        <w:jc w:val="both"/>
      </w:pPr>
      <w:r w:rsidRPr="00F8683C">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F8683C" w:rsidRPr="00F8683C" w:rsidRDefault="00F8683C" w:rsidP="00F8683C">
      <w:pPr>
        <w:ind w:firstLine="567"/>
        <w:jc w:val="both"/>
      </w:pPr>
    </w:p>
    <w:p w:rsidR="00F8683C" w:rsidRPr="00F8683C" w:rsidRDefault="00F8683C" w:rsidP="00F8683C">
      <w:pPr>
        <w:ind w:firstLine="567"/>
        <w:jc w:val="both"/>
      </w:pPr>
      <w:r w:rsidRPr="00F8683C">
        <w:t>Гарантийные обязательства</w:t>
      </w:r>
    </w:p>
    <w:p w:rsidR="00F8683C" w:rsidRPr="00F8683C" w:rsidRDefault="00F8683C" w:rsidP="00F8683C">
      <w:pPr>
        <w:ind w:firstLine="567"/>
        <w:jc w:val="both"/>
      </w:pPr>
    </w:p>
    <w:p w:rsidR="00F8683C" w:rsidRPr="00F8683C" w:rsidRDefault="00F8683C" w:rsidP="00F8683C">
      <w:pPr>
        <w:ind w:firstLine="567"/>
        <w:jc w:val="both"/>
      </w:pPr>
      <w:r w:rsidRPr="00F8683C">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F8683C" w:rsidRPr="00F8683C" w:rsidRDefault="00F8683C" w:rsidP="00F8683C">
      <w:pPr>
        <w:ind w:firstLine="567"/>
        <w:jc w:val="both"/>
      </w:pPr>
      <w:r w:rsidRPr="00F8683C">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F8683C" w:rsidRPr="00F8683C" w:rsidRDefault="00F8683C" w:rsidP="00F8683C">
      <w:pPr>
        <w:ind w:firstLine="567"/>
        <w:jc w:val="both"/>
      </w:pPr>
    </w:p>
    <w:p w:rsidR="00F8683C" w:rsidRPr="00F8683C" w:rsidRDefault="00F8683C" w:rsidP="00F8683C">
      <w:pPr>
        <w:ind w:firstLine="567"/>
        <w:jc w:val="both"/>
        <w:rPr>
          <w:bCs/>
        </w:rPr>
      </w:pPr>
      <w:r w:rsidRPr="00F8683C">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w:t>
      </w:r>
      <w:r w:rsidRPr="00F8683C">
        <w:lastRenderedPageBreak/>
        <w:t xml:space="preserve">дефектах и недоделках, для их подтверждения Заказчик </w:t>
      </w:r>
      <w:r w:rsidRPr="00F8683C">
        <w:rPr>
          <w:bCs/>
        </w:rPr>
        <w:t>составляет односторонний акт, в котором указывает перечень недостатков, стоимость и сроки их устранения.</w:t>
      </w:r>
    </w:p>
    <w:p w:rsidR="00F8683C" w:rsidRPr="00F8683C" w:rsidRDefault="00F8683C" w:rsidP="00F8683C">
      <w:pPr>
        <w:ind w:firstLine="567"/>
        <w:jc w:val="both"/>
      </w:pPr>
    </w:p>
    <w:p w:rsidR="00F8683C" w:rsidRPr="00F8683C" w:rsidRDefault="00F8683C" w:rsidP="00F8683C">
      <w:pPr>
        <w:ind w:firstLine="567"/>
        <w:jc w:val="both"/>
      </w:pPr>
    </w:p>
    <w:p w:rsidR="00F8683C" w:rsidRPr="00F8683C" w:rsidRDefault="00F8683C" w:rsidP="00F8683C">
      <w:pPr>
        <w:ind w:firstLine="567"/>
        <w:jc w:val="both"/>
      </w:pPr>
      <w:r w:rsidRPr="00F8683C">
        <w:t>Охрана труда и техника безопасности</w:t>
      </w:r>
    </w:p>
    <w:p w:rsidR="00F8683C" w:rsidRPr="00F8683C" w:rsidRDefault="00F8683C" w:rsidP="00F8683C">
      <w:pPr>
        <w:ind w:firstLine="567"/>
        <w:jc w:val="both"/>
      </w:pPr>
    </w:p>
    <w:p w:rsidR="00F8683C" w:rsidRPr="00F8683C" w:rsidRDefault="00F8683C" w:rsidP="00F8683C">
      <w:pPr>
        <w:ind w:firstLine="567"/>
        <w:jc w:val="both"/>
      </w:pPr>
      <w:r w:rsidRPr="00F8683C">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F8683C" w:rsidRPr="00F8683C" w:rsidRDefault="00F8683C" w:rsidP="00F8683C">
      <w:pPr>
        <w:ind w:firstLine="567"/>
        <w:jc w:val="both"/>
      </w:pPr>
      <w:r w:rsidRPr="00F8683C">
        <w:t>Подрядчик несет ответственность за соблюдение правил пожарной безопасности, правил по технике безопасности при проведении Работ.</w:t>
      </w:r>
    </w:p>
    <w:p w:rsidR="00F8683C" w:rsidRPr="00F8683C" w:rsidRDefault="00F8683C" w:rsidP="00F8683C">
      <w:pPr>
        <w:ind w:firstLine="567"/>
        <w:jc w:val="both"/>
      </w:pPr>
      <w:r w:rsidRPr="00F8683C">
        <w:t>На местах выполнения Работ Подрядчик обязан иметь огнетушители.</w:t>
      </w:r>
    </w:p>
    <w:p w:rsidR="00F8683C" w:rsidRPr="00F8683C" w:rsidRDefault="00F8683C" w:rsidP="00F8683C">
      <w:pPr>
        <w:ind w:firstLine="567"/>
        <w:jc w:val="both"/>
      </w:pPr>
      <w:r w:rsidRPr="00F8683C">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F8683C" w:rsidRPr="00F8683C" w:rsidRDefault="00F8683C" w:rsidP="00F8683C">
      <w:pPr>
        <w:ind w:firstLine="567"/>
        <w:jc w:val="both"/>
      </w:pPr>
      <w:r w:rsidRPr="00F8683C">
        <w:t>Проходы и подступы к эвакуационным выходам из АПЗ должны быть всегда свободными и безопасными.</w:t>
      </w:r>
    </w:p>
    <w:p w:rsidR="00F8683C" w:rsidRPr="00F8683C" w:rsidRDefault="00F8683C" w:rsidP="00F8683C">
      <w:pPr>
        <w:ind w:firstLine="567"/>
        <w:jc w:val="both"/>
      </w:pPr>
      <w:r w:rsidRPr="00F8683C">
        <w:t>Для проведения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F8683C" w:rsidRPr="00F8683C" w:rsidRDefault="00F8683C" w:rsidP="00F8683C">
      <w:pPr>
        <w:ind w:firstLine="567"/>
        <w:jc w:val="both"/>
        <w:rPr>
          <w:bCs/>
        </w:rPr>
      </w:pPr>
    </w:p>
    <w:p w:rsidR="00F8683C" w:rsidRPr="00F8683C" w:rsidRDefault="00F8683C" w:rsidP="00F8683C">
      <w:pPr>
        <w:ind w:firstLine="567"/>
        <w:jc w:val="both"/>
        <w:rPr>
          <w:bCs/>
        </w:rPr>
      </w:pPr>
      <w:r w:rsidRPr="00F8683C">
        <w:rPr>
          <w:bCs/>
        </w:rPr>
        <w:t>Требования к качеству и техническим характеристикам материалов, используемых при выполнении Работ:</w:t>
      </w:r>
    </w:p>
    <w:p w:rsidR="00F8683C" w:rsidRPr="00F8683C" w:rsidRDefault="00F8683C" w:rsidP="00F8683C">
      <w:pPr>
        <w:ind w:firstLine="567"/>
        <w:jc w:val="both"/>
        <w:rPr>
          <w:bCs/>
        </w:rPr>
      </w:pPr>
    </w:p>
    <w:p w:rsidR="00F8683C" w:rsidRPr="00F8683C" w:rsidRDefault="00F8683C" w:rsidP="00F8683C">
      <w:pPr>
        <w:ind w:firstLine="567"/>
        <w:jc w:val="both"/>
        <w:rPr>
          <w:bCs/>
        </w:rPr>
      </w:pPr>
      <w:r w:rsidRPr="00F8683C">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F8683C" w:rsidRPr="00F8683C" w:rsidRDefault="00F8683C" w:rsidP="00F8683C">
      <w:pPr>
        <w:ind w:firstLine="567"/>
        <w:jc w:val="both"/>
      </w:pPr>
      <w:r w:rsidRPr="00F8683C">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F8683C" w:rsidRPr="00F8683C" w:rsidRDefault="00F8683C" w:rsidP="00F8683C">
      <w:pPr>
        <w:ind w:firstLine="567"/>
        <w:jc w:val="both"/>
      </w:pPr>
      <w:r w:rsidRPr="00F8683C">
        <w:t>Заказчик на любой стадии выполнения Работ вправе потребовать от Подрядчика документы, подтверждающие качество применяемых материалов.</w:t>
      </w:r>
    </w:p>
    <w:p w:rsidR="00F8683C" w:rsidRPr="00F8683C" w:rsidRDefault="00F8683C" w:rsidP="00F8683C">
      <w:pPr>
        <w:ind w:firstLine="567"/>
        <w:jc w:val="both"/>
      </w:pPr>
      <w:r w:rsidRPr="00F8683C">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F8683C" w:rsidRPr="00F8683C" w:rsidRDefault="00F8683C" w:rsidP="00F8683C">
      <w:pPr>
        <w:ind w:firstLine="567"/>
        <w:jc w:val="both"/>
      </w:pPr>
      <w:r w:rsidRPr="00F8683C">
        <w:t>Маркировка материалов должна соответствовать требованиям стандартам, действующим на территории РФ.</w:t>
      </w:r>
    </w:p>
    <w:p w:rsidR="00F8683C" w:rsidRPr="00F8683C" w:rsidRDefault="00F8683C" w:rsidP="00F8683C">
      <w:pPr>
        <w:ind w:firstLine="567"/>
        <w:jc w:val="both"/>
      </w:pPr>
      <w:r w:rsidRPr="00F8683C">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71331D" w:rsidRPr="0071331D" w:rsidRDefault="0071331D" w:rsidP="007E71B3">
      <w:pPr>
        <w:ind w:firstLine="567"/>
        <w:jc w:val="both"/>
        <w:rPr>
          <w:bCs/>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B051A">
        <w:t>выполнения Работ</w:t>
      </w:r>
    </w:p>
    <w:p w:rsidR="0056227B" w:rsidRPr="00EB051A" w:rsidRDefault="00D6129B" w:rsidP="0056227B">
      <w:pPr>
        <w:ind w:firstLine="709"/>
        <w:jc w:val="both"/>
        <w:rPr>
          <w:bCs/>
        </w:rPr>
      </w:pPr>
      <w:r w:rsidRPr="00592CBB">
        <w:t>1.2.2.1</w:t>
      </w:r>
      <w:r w:rsidRPr="008E5273">
        <w:t xml:space="preserve">.  </w:t>
      </w:r>
      <w:r w:rsidR="00EB051A" w:rsidRPr="00EB051A">
        <w:rPr>
          <w:bCs/>
        </w:rPr>
        <w:t>Сроки, место выполнения Работ</w:t>
      </w:r>
    </w:p>
    <w:p w:rsidR="00F8683C" w:rsidRPr="00F8683C" w:rsidRDefault="00F8683C" w:rsidP="00F8683C">
      <w:pPr>
        <w:ind w:firstLine="709"/>
        <w:jc w:val="both"/>
        <w:rPr>
          <w:bCs/>
        </w:rPr>
      </w:pPr>
      <w:r w:rsidRPr="00F8683C">
        <w:rPr>
          <w:bCs/>
        </w:rPr>
        <w:t xml:space="preserve">Срок выполнения Работ – не позднее </w:t>
      </w:r>
      <w:r w:rsidR="00D93C0D">
        <w:rPr>
          <w:bCs/>
        </w:rPr>
        <w:t>1</w:t>
      </w:r>
      <w:r w:rsidRPr="00F8683C">
        <w:rPr>
          <w:bCs/>
        </w:rPr>
        <w:t>5.0</w:t>
      </w:r>
      <w:r w:rsidR="00250FB7">
        <w:rPr>
          <w:bCs/>
        </w:rPr>
        <w:t>7</w:t>
      </w:r>
      <w:r w:rsidRPr="00F8683C">
        <w:rPr>
          <w:bCs/>
        </w:rPr>
        <w:t xml:space="preserve">.2021. </w:t>
      </w:r>
    </w:p>
    <w:p w:rsidR="00F8683C" w:rsidRPr="00F8683C" w:rsidRDefault="00F8683C" w:rsidP="00F8683C">
      <w:pPr>
        <w:ind w:firstLine="709"/>
        <w:jc w:val="both"/>
        <w:rPr>
          <w:bCs/>
        </w:rPr>
      </w:pPr>
      <w:r w:rsidRPr="00F8683C">
        <w:rPr>
          <w:bCs/>
        </w:rPr>
        <w:t xml:space="preserve">Место выполнения Работ </w:t>
      </w:r>
      <w:r w:rsidRPr="00F8683C">
        <w:rPr>
          <w:b/>
          <w:bCs/>
        </w:rPr>
        <w:t>–</w:t>
      </w:r>
      <w:r w:rsidRPr="00F8683C">
        <w:rPr>
          <w:bCs/>
        </w:rPr>
        <w:t xml:space="preserve"> г. Хабаровск ул. Шеронова 56, 56А.</w:t>
      </w:r>
    </w:p>
    <w:p w:rsidR="00653A2D" w:rsidRPr="00653A2D" w:rsidRDefault="00653A2D" w:rsidP="00653A2D">
      <w:pPr>
        <w:ind w:firstLine="709"/>
        <w:jc w:val="both"/>
        <w:rPr>
          <w:bCs/>
        </w:rPr>
      </w:pPr>
    </w:p>
    <w:p w:rsidR="009B5D86" w:rsidRPr="00934F6F" w:rsidRDefault="00D6129B" w:rsidP="009B5D86">
      <w:pPr>
        <w:ind w:firstLine="709"/>
        <w:jc w:val="both"/>
      </w:pPr>
      <w:r w:rsidRPr="00934F6F">
        <w:t>1.2.2.</w:t>
      </w:r>
      <w:r w:rsidR="000C47CF" w:rsidRPr="00934F6F">
        <w:t>2</w:t>
      </w:r>
      <w:r w:rsidRPr="00934F6F">
        <w:t xml:space="preserve">. </w:t>
      </w:r>
      <w:r w:rsidR="00EB051A" w:rsidRPr="00EB051A">
        <w:t>Форма, сроки и порядок оплаты Работ</w:t>
      </w:r>
    </w:p>
    <w:p w:rsidR="00F8683C" w:rsidRPr="00F8683C" w:rsidRDefault="00F8683C" w:rsidP="00F8683C">
      <w:pPr>
        <w:ind w:firstLine="709"/>
        <w:jc w:val="both"/>
        <w:rPr>
          <w:bCs/>
        </w:rPr>
      </w:pPr>
      <w:r w:rsidRPr="00F8683C">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F8683C" w:rsidRPr="00F8683C" w:rsidRDefault="00F8683C" w:rsidP="00F8683C">
      <w:pPr>
        <w:ind w:firstLine="709"/>
        <w:jc w:val="both"/>
        <w:rPr>
          <w:bCs/>
        </w:rPr>
      </w:pPr>
      <w:r w:rsidRPr="00F8683C">
        <w:rPr>
          <w:bCs/>
        </w:rPr>
        <w:lastRenderedPageBreak/>
        <w:t>Окончательный расчет производится Заказчиком в течение 10 (десяти) рабочих дней с момента подписания сторонами акта сдачи-приемки выполненных работ по форме КС-2 и справки о стоимости выполненных работ по форме КС-3.</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F8683C" w:rsidRPr="00F8683C" w:rsidRDefault="00F8683C" w:rsidP="00F8683C">
      <w:pPr>
        <w:ind w:firstLine="709"/>
        <w:jc w:val="both"/>
        <w:rPr>
          <w:bCs/>
        </w:rPr>
      </w:pPr>
      <w:r w:rsidRPr="00F8683C">
        <w:t>Начальная (максимальная) цена по договору составляет – 960 959,00 (девятьсот шестьдесят тысяч девятьсот пятьдесят девять) руб. 00 коп. без НДС (1 153 150,80 руб. с НДС 20%).</w:t>
      </w: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EB051A" w:rsidP="00EB051A">
      <w:pPr>
        <w:ind w:firstLine="709"/>
        <w:jc w:val="both"/>
      </w:pPr>
      <w:r w:rsidRPr="00EB051A">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E95609">
        <w:t>Работах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w:t>
      </w:r>
      <w:r w:rsidR="00964A03">
        <w:rPr>
          <w:rFonts w:ascii="Times New Roman" w:hAnsi="Times New Roman" w:cs="Times New Roman"/>
          <w:sz w:val="24"/>
          <w:szCs w:val="24"/>
        </w:rPr>
        <w:t>.</w:t>
      </w:r>
      <w:r w:rsidRPr="00154090">
        <w:rPr>
          <w:rFonts w:ascii="Times New Roman" w:hAnsi="Times New Roman" w:cs="Times New Roman"/>
          <w:sz w:val="24"/>
          <w:szCs w:val="24"/>
        </w:rPr>
        <w:t xml:space="preserve">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В случае участия нескольких лиц на стороне одного</w:t>
      </w:r>
      <w:r w:rsidR="00964A03">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lastRenderedPageBreak/>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964A03">
        <w:rPr>
          <w:sz w:val="24"/>
          <w:szCs w:val="24"/>
        </w:rPr>
        <w:t>.</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 xml:space="preserve">(оригинал с печатью и подписью уполномоченного лица ИФНС либо нотариально заверенная </w:t>
      </w:r>
      <w:r w:rsidR="006D33EB" w:rsidRPr="006D33EB">
        <w:rPr>
          <w:rFonts w:eastAsia="Times New Roman"/>
          <w:bCs/>
          <w:sz w:val="24"/>
        </w:rPr>
        <w:lastRenderedPageBreak/>
        <w:t>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9A428F">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xml:space="preserve">, не может </w:t>
      </w:r>
      <w:bookmarkStart w:id="2" w:name="_GoBack"/>
      <w:bookmarkEnd w:id="2"/>
      <w:r w:rsidR="007A1ACB" w:rsidRPr="00F854D3">
        <w:rPr>
          <w:sz w:val="24"/>
          <w:szCs w:val="24"/>
        </w:rPr>
        <w:t>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95609">
        <w:rPr>
          <w:bCs/>
          <w:sz w:val="24"/>
          <w:szCs w:val="24"/>
        </w:rPr>
        <w:t>выполнить Работы</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lastRenderedPageBreak/>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lastRenderedPageBreak/>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8"/>
            <w:color w:val="auto"/>
            <w:sz w:val="24"/>
            <w:szCs w:val="24"/>
            <w:u w:val="none"/>
          </w:rPr>
          <w:t>ЭТП</w:t>
        </w:r>
      </w:hyperlink>
      <w:r w:rsidRPr="006147EA">
        <w:rPr>
          <w:sz w:val="24"/>
          <w:szCs w:val="24"/>
        </w:rPr>
        <w:t>.</w:t>
      </w:r>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lastRenderedPageBreak/>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A0559">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BA0559">
        <w:rPr>
          <w:bCs/>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9"/>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вступившего в законную </w:t>
      </w:r>
      <w:r w:rsidRPr="00845D7A">
        <w:rPr>
          <w:bCs/>
          <w:sz w:val="24"/>
        </w:rPr>
        <w:lastRenderedPageBreak/>
        <w:t>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9"/>
        <w:numPr>
          <w:ilvl w:val="3"/>
          <w:numId w:val="9"/>
        </w:numPr>
        <w:tabs>
          <w:tab w:val="left" w:pos="1440"/>
        </w:tabs>
        <w:suppressAutoHyphens/>
        <w:ind w:left="0" w:firstLine="709"/>
        <w:rPr>
          <w:sz w:val="24"/>
        </w:rPr>
      </w:pPr>
      <w:r w:rsidRPr="007F3BB7">
        <w:rPr>
          <w:bCs/>
          <w:sz w:val="24"/>
        </w:rPr>
        <w:t>в случае применения специального налогового режима - документы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6E5F53" w:rsidRDefault="006A5303" w:rsidP="00464A7C">
      <w:pPr>
        <w:tabs>
          <w:tab w:val="left" w:pos="1843"/>
        </w:tabs>
        <w:ind w:firstLine="709"/>
        <w:jc w:val="both"/>
        <w:rPr>
          <w:rFonts w:eastAsia="Calibri"/>
          <w:bCs/>
          <w:lang w:eastAsia="en-US"/>
        </w:rPr>
      </w:pPr>
      <w:r w:rsidRPr="006E5F53">
        <w:t xml:space="preserve">2.5.4.          </w:t>
      </w:r>
      <w:r w:rsidR="00357A00" w:rsidRPr="006E5F53">
        <w:t xml:space="preserve">Обеспечение </w:t>
      </w:r>
      <w:r w:rsidR="001A3B7A" w:rsidRPr="006E5F53">
        <w:t>котировоч</w:t>
      </w:r>
      <w:r w:rsidR="00357A00" w:rsidRPr="006E5F53">
        <w:t>ных заявок</w:t>
      </w:r>
      <w:r w:rsidR="00357A00" w:rsidRPr="006E5F53">
        <w:rPr>
          <w:rFonts w:eastAsia="Calibri"/>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1.1.7.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1.7.</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 xml:space="preserve">1.1.7.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 xml:space="preserve">1.1.7.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w:t>
      </w:r>
      <w:r w:rsidR="00522F54" w:rsidRPr="006E5F53">
        <w:rPr>
          <w:rFonts w:eastAsia="Calibri"/>
          <w:bCs/>
          <w:lang w:eastAsia="en-US"/>
        </w:rPr>
        <w:tab/>
        <w:t xml:space="preserve">после принятия решения об отказе от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всем претендентам </w:t>
      </w:r>
      <w:r w:rsidR="00E1076C" w:rsidRPr="006E5F53">
        <w:rPr>
          <w:rFonts w:eastAsia="Calibri"/>
          <w:bCs/>
          <w:lang w:eastAsia="en-US"/>
        </w:rPr>
        <w:t>запроса котировок</w:t>
      </w:r>
      <w:r w:rsidR="00522F54" w:rsidRPr="006E5F53">
        <w:rPr>
          <w:rFonts w:eastAsia="Calibri"/>
          <w:bCs/>
          <w:lang w:eastAsia="en-US"/>
        </w:rPr>
        <w:t xml:space="preserve">, подавшим </w:t>
      </w:r>
      <w:r w:rsidR="00C97261">
        <w:rPr>
          <w:rFonts w:eastAsia="Calibri"/>
          <w:bCs/>
          <w:lang w:eastAsia="en-US"/>
        </w:rPr>
        <w:t>котировочные</w:t>
      </w:r>
      <w:r w:rsidR="00522F54" w:rsidRPr="006E5F53">
        <w:rPr>
          <w:rFonts w:eastAsia="Calibri"/>
          <w:bCs/>
          <w:lang w:eastAsia="en-US"/>
        </w:rPr>
        <w:t xml:space="preserve">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после отзыва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до окончания срока подачи заявок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после отказа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от продления срока действия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после получения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после окончания срока подачи заявок – претендентам </w:t>
      </w:r>
      <w:r w:rsidR="00E1076C" w:rsidRPr="006E5F53">
        <w:rPr>
          <w:rFonts w:eastAsia="Calibri"/>
          <w:bCs/>
          <w:lang w:eastAsia="en-US"/>
        </w:rPr>
        <w:t>запроса котировок</w:t>
      </w:r>
      <w:r w:rsidR="00522F54" w:rsidRPr="006E5F53">
        <w:rPr>
          <w:rFonts w:eastAsia="Calibri"/>
          <w:bCs/>
          <w:lang w:eastAsia="en-US"/>
        </w:rPr>
        <w:t>, которые подали эти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после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участникам, которые не стали победителями </w:t>
      </w:r>
      <w:r w:rsidR="00E1076C" w:rsidRPr="006E5F53">
        <w:rPr>
          <w:rFonts w:eastAsia="Calibri"/>
          <w:bCs/>
          <w:lang w:eastAsia="en-US"/>
        </w:rPr>
        <w:t>запроса котировок</w:t>
      </w:r>
      <w:r w:rsidR="00522F54" w:rsidRPr="006E5F53">
        <w:rPr>
          <w:rFonts w:eastAsia="Calibri"/>
          <w:bCs/>
          <w:lang w:eastAsia="en-US"/>
        </w:rPr>
        <w:t xml:space="preserve">;  </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после заключения договора – победителю </w:t>
      </w:r>
      <w:r w:rsidR="00E1076C" w:rsidRPr="006E5F53">
        <w:rPr>
          <w:rFonts w:eastAsia="Calibri"/>
          <w:bCs/>
          <w:lang w:eastAsia="en-US"/>
        </w:rPr>
        <w:t>запроса котировок</w:t>
      </w:r>
      <w:r w:rsidR="00522F54" w:rsidRPr="006E5F53">
        <w:rPr>
          <w:rFonts w:eastAsia="Calibri"/>
          <w:bCs/>
          <w:lang w:eastAsia="en-US"/>
        </w:rPr>
        <w:t xml:space="preserve">, участнику, представившему предпоследнее предложение о цене, с которым в соответствии с </w:t>
      </w:r>
      <w:r w:rsidR="00E1076C" w:rsidRPr="006E5F53">
        <w:rPr>
          <w:rFonts w:eastAsia="Calibri"/>
          <w:bCs/>
          <w:lang w:eastAsia="en-US"/>
        </w:rPr>
        <w:t xml:space="preserve">котировочной </w:t>
      </w:r>
      <w:r w:rsidR="00522F54" w:rsidRPr="006E5F53">
        <w:rPr>
          <w:rFonts w:eastAsia="Calibri"/>
          <w:bCs/>
          <w:lang w:eastAsia="en-US"/>
        </w:rPr>
        <w:t>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w:t>
      </w:r>
      <w:r w:rsidR="00522F54" w:rsidRPr="006E5F53">
        <w:rPr>
          <w:rFonts w:eastAsia="Calibri"/>
          <w:bCs/>
          <w:lang w:eastAsia="en-US"/>
        </w:rPr>
        <w:lastRenderedPageBreak/>
        <w:t xml:space="preserve">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 xml:space="preserve">Срок действия банковской гарантии должен составлять 120 (сто двадцать) дней со дня окончания подачи заявок, установленного в пункте 1.7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7.6.8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7.6.6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522F54" w:rsidRPr="006316DD" w:rsidRDefault="00522F54" w:rsidP="00464A7C">
      <w:pPr>
        <w:tabs>
          <w:tab w:val="left" w:pos="1843"/>
        </w:tabs>
        <w:ind w:firstLine="709"/>
        <w:jc w:val="both"/>
        <w:rPr>
          <w:rFonts w:eastAsia="Calibri"/>
          <w:b/>
          <w:bCs/>
          <w:lang w:eastAsia="en-US"/>
        </w:rPr>
      </w:pP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0"/>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Pr>
          <w:b w:val="0"/>
          <w:i w:val="0"/>
          <w:sz w:val="24"/>
          <w:szCs w:val="24"/>
        </w:rPr>
        <w:t>Работ</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0"/>
        <w:rPr>
          <w:b w:val="0"/>
          <w:i w:val="0"/>
          <w:sz w:val="24"/>
          <w:szCs w:val="24"/>
        </w:rPr>
      </w:pPr>
      <w:r w:rsidRPr="003D00ED">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w:t>
      </w:r>
      <w:r w:rsidRPr="003D00ED">
        <w:rPr>
          <w:b w:val="0"/>
          <w:i w:val="0"/>
          <w:sz w:val="24"/>
          <w:szCs w:val="24"/>
        </w:rPr>
        <w:lastRenderedPageBreak/>
        <w:t>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0"/>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1A3366">
        <w:t>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1A3366">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lastRenderedPageBreak/>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1A3366">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1A3366">
        <w:t>Работы</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w:t>
      </w:r>
      <w:r w:rsidR="00DA5EB0" w:rsidRPr="00C25884">
        <w:lastRenderedPageBreak/>
        <w:t xml:space="preserve">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4A6DBE">
        <w:t>Работ</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xml:space="preserve">, подавшим </w:t>
      </w:r>
      <w:r w:rsidRPr="00413413">
        <w:lastRenderedPageBreak/>
        <w:t>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250FB7">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lastRenderedPageBreak/>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4A6DBE">
        <w:t>Работ</w:t>
      </w:r>
      <w:r w:rsidR="00E73601">
        <w:t xml:space="preserve"> </w:t>
      </w:r>
      <w:r w:rsidR="002D79B4" w:rsidRPr="002D79B4">
        <w:t xml:space="preserve">при изменении потребности в </w:t>
      </w:r>
      <w:r w:rsidR="004A6DBE" w:rsidRPr="004A6DBE">
        <w:t>Работ</w:t>
      </w:r>
      <w:r w:rsidR="008E3C8D">
        <w:t>ах</w:t>
      </w:r>
      <w:r w:rsidR="004971A1">
        <w:t xml:space="preserve"> </w:t>
      </w:r>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A6DBE" w:rsidRPr="004A6DBE">
        <w:t>Работ</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4A6DBE" w:rsidRPr="004A6DBE">
        <w:t>Работ</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4A6DBE">
        <w:t>выполнении</w:t>
      </w:r>
      <w:r w:rsidR="00FE555C">
        <w:t xml:space="preserve"> </w:t>
      </w:r>
      <w:r w:rsidR="00E570E7">
        <w:t>дополнительного объема так</w:t>
      </w:r>
      <w:r w:rsidR="00626D46">
        <w:t>их</w:t>
      </w:r>
      <w:r w:rsidR="00E73601">
        <w:t xml:space="preserve"> </w:t>
      </w:r>
      <w:r w:rsidR="004A6DBE">
        <w:t>Работ</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4A6DBE" w:rsidRPr="004A6DBE">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A6DBE">
        <w:t>выполнении</w:t>
      </w:r>
      <w:r w:rsidR="00E73601">
        <w:t xml:space="preserve"> </w:t>
      </w:r>
      <w:r w:rsidR="00E242BE">
        <w:t>так</w:t>
      </w:r>
      <w:r w:rsidR="00626D46">
        <w:t>их</w:t>
      </w:r>
      <w:r w:rsidR="00E570E7">
        <w:t xml:space="preserve"> </w:t>
      </w:r>
      <w:r w:rsidR="004A6DBE" w:rsidRPr="004A6DBE">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4A6DBE">
        <w:t>выполнении</w:t>
      </w:r>
      <w:r w:rsidR="00E73601">
        <w:t xml:space="preserve"> </w:t>
      </w:r>
      <w:r w:rsidR="002D79B4" w:rsidRPr="002D79B4">
        <w:t>дополнительного объема так</w:t>
      </w:r>
      <w:r w:rsidR="00626D46">
        <w:t>их</w:t>
      </w:r>
      <w:r w:rsidR="002D79B4" w:rsidRPr="002D79B4">
        <w:t xml:space="preserve"> </w:t>
      </w:r>
      <w:r w:rsidR="004A6DBE">
        <w:t>Работ</w:t>
      </w:r>
      <w:r w:rsidR="004971A1">
        <w:t xml:space="preserve"> </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7A7C03" w:rsidRPr="00BA3759" w:rsidRDefault="007A7C03" w:rsidP="00BA3759">
      <w:pPr>
        <w:tabs>
          <w:tab w:val="left" w:pos="6860"/>
          <w:tab w:val="left" w:pos="7743"/>
        </w:tabs>
        <w:jc w:val="both"/>
        <w:rPr>
          <w:color w:val="000000"/>
        </w:rPr>
      </w:pPr>
    </w:p>
    <w:p w:rsidR="003C6343" w:rsidRPr="003C6343" w:rsidRDefault="00250FB7" w:rsidP="003C6343">
      <w:pPr>
        <w:tabs>
          <w:tab w:val="left" w:pos="6860"/>
          <w:tab w:val="left" w:pos="7743"/>
        </w:tabs>
        <w:jc w:val="both"/>
        <w:rPr>
          <w:color w:val="000000"/>
        </w:rPr>
      </w:pPr>
      <w:r>
        <w:rPr>
          <w:color w:val="000000"/>
        </w:rPr>
        <w:t>И.о. н</w:t>
      </w:r>
      <w:r w:rsidR="00064129">
        <w:rPr>
          <w:color w:val="000000"/>
        </w:rPr>
        <w:t>ачальник</w:t>
      </w:r>
      <w:r>
        <w:rPr>
          <w:color w:val="000000"/>
        </w:rPr>
        <w:t>а</w:t>
      </w:r>
      <w:r w:rsidR="003C6343" w:rsidRPr="003C6343">
        <w:rPr>
          <w:color w:val="000000"/>
        </w:rPr>
        <w:t xml:space="preserve"> </w:t>
      </w:r>
      <w:r>
        <w:rPr>
          <w:color w:val="000000"/>
        </w:rPr>
        <w:t>АХО</w:t>
      </w:r>
      <w:r w:rsidR="003C6343" w:rsidRPr="003C6343">
        <w:rPr>
          <w:color w:val="000000"/>
        </w:rPr>
        <w:t xml:space="preserve">                                                                </w:t>
      </w:r>
      <w:r w:rsidR="003C6343">
        <w:rPr>
          <w:color w:val="000000"/>
        </w:rPr>
        <w:t xml:space="preserve">             </w:t>
      </w:r>
      <w:r w:rsidR="00064129">
        <w:rPr>
          <w:color w:val="000000"/>
        </w:rPr>
        <w:t xml:space="preserve">            </w:t>
      </w:r>
      <w:r w:rsidR="003B2FB8">
        <w:rPr>
          <w:color w:val="000000"/>
        </w:rPr>
        <w:t xml:space="preserve">   </w:t>
      </w:r>
      <w:r w:rsidR="00064129">
        <w:rPr>
          <w:color w:val="000000"/>
        </w:rPr>
        <w:t xml:space="preserve"> </w:t>
      </w:r>
      <w:r w:rsidR="003C6343">
        <w:rPr>
          <w:color w:val="000000"/>
        </w:rPr>
        <w:t xml:space="preserve">  </w:t>
      </w:r>
      <w:r>
        <w:rPr>
          <w:color w:val="000000"/>
        </w:rPr>
        <w:t xml:space="preserve">        </w:t>
      </w:r>
      <w:r w:rsidR="003C6343">
        <w:rPr>
          <w:color w:val="000000"/>
        </w:rPr>
        <w:t xml:space="preserve">    </w:t>
      </w:r>
      <w:r>
        <w:rPr>
          <w:color w:val="000000"/>
        </w:rPr>
        <w:t>В.В.Ёлкин</w:t>
      </w:r>
      <w:r w:rsidR="003C6343">
        <w:rPr>
          <w:color w:val="000000"/>
        </w:rPr>
        <w:t xml:space="preserve">    </w:t>
      </w:r>
      <w:r w:rsidR="003C6343" w:rsidRPr="003C6343">
        <w:rPr>
          <w:color w:val="000000"/>
        </w:rPr>
        <w:t xml:space="preserve">       </w:t>
      </w:r>
    </w:p>
    <w:p w:rsidR="003C6343" w:rsidRPr="003C6343" w:rsidRDefault="00064129" w:rsidP="003C6343">
      <w:pPr>
        <w:tabs>
          <w:tab w:val="left" w:pos="6860"/>
          <w:tab w:val="left" w:pos="7743"/>
        </w:tabs>
        <w:jc w:val="both"/>
        <w:rPr>
          <w:color w:val="000000"/>
        </w:rPr>
      </w:pPr>
      <w:r>
        <w:rPr>
          <w:color w:val="000000"/>
        </w:rPr>
        <w:t xml:space="preserve"> </w:t>
      </w:r>
    </w:p>
    <w:p w:rsidR="003C6343" w:rsidRPr="003C6343" w:rsidRDefault="003C6343" w:rsidP="003C6343">
      <w:pPr>
        <w:widowControl w:val="0"/>
        <w:autoSpaceDE w:val="0"/>
        <w:autoSpaceDN w:val="0"/>
        <w:adjustRightInd w:val="0"/>
        <w:jc w:val="both"/>
      </w:pPr>
      <w:r w:rsidRPr="003C6343">
        <w:t>Председатель</w:t>
      </w:r>
    </w:p>
    <w:p w:rsidR="003C6343" w:rsidRDefault="003C6343" w:rsidP="003C6343">
      <w:pPr>
        <w:widowControl w:val="0"/>
        <w:autoSpaceDE w:val="0"/>
        <w:autoSpaceDN w:val="0"/>
        <w:adjustRightInd w:val="0"/>
        <w:jc w:val="both"/>
      </w:pPr>
      <w:r w:rsidRPr="003C6343">
        <w:t xml:space="preserve">Экспертной группы                                                                          </w:t>
      </w:r>
      <w:r>
        <w:t xml:space="preserve">                     </w:t>
      </w:r>
      <w:r w:rsidR="00250FB7">
        <w:t xml:space="preserve">  </w:t>
      </w:r>
      <w:r>
        <w:t xml:space="preserve">     </w:t>
      </w:r>
      <w:r w:rsidRPr="003C6343">
        <w:t xml:space="preserve">    Т.Г.Ширяева</w:t>
      </w: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50FB7" w:rsidRPr="003C6343" w:rsidRDefault="00250FB7" w:rsidP="003C6343">
      <w:pPr>
        <w:widowControl w:val="0"/>
        <w:autoSpaceDE w:val="0"/>
        <w:autoSpaceDN w:val="0"/>
        <w:adjustRightInd w:val="0"/>
        <w:jc w:val="both"/>
      </w:pPr>
    </w:p>
    <w:p w:rsidR="00E13B8B" w:rsidRDefault="00E13B8B"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9"/>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3"/>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 (______) __________________________________________</w:t>
      </w:r>
    </w:p>
    <w:p w:rsidR="00022335" w:rsidRPr="006464AA" w:rsidRDefault="00022335" w:rsidP="00022335">
      <w:pPr>
        <w:pStyle w:val="a9"/>
        <w:ind w:left="720" w:firstLine="0"/>
        <w:jc w:val="left"/>
        <w:rPr>
          <w:sz w:val="24"/>
        </w:rPr>
      </w:pPr>
      <w:r w:rsidRPr="006464AA">
        <w:rPr>
          <w:sz w:val="24"/>
        </w:rPr>
        <w:t>Факс (______) _____________________________________________</w:t>
      </w:r>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B56084">
        <w:rPr>
          <w:bCs/>
          <w:sz w:val="24"/>
          <w:szCs w:val="24"/>
        </w:rPr>
        <w:t>выполнения работ</w:t>
      </w:r>
      <w:r w:rsidR="008E3C8D" w:rsidRPr="008E3C8D">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B56084" w:rsidRPr="00B56084">
        <w:rPr>
          <w:bCs/>
          <w:sz w:val="24"/>
        </w:rPr>
        <w:t xml:space="preserve">выполнения работ </w:t>
      </w:r>
      <w:r>
        <w:rPr>
          <w:sz w:val="24"/>
        </w:rPr>
        <w:t>__________________________________________.</w:t>
      </w:r>
    </w:p>
    <w:p w:rsidR="00626D46" w:rsidRDefault="00626D46"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B56084" w:rsidRDefault="00985FEC" w:rsidP="00E324F9">
      <w:pPr>
        <w:suppressAutoHyphens/>
        <w:ind w:right="306"/>
        <w:jc w:val="center"/>
        <w:rPr>
          <w:rFonts w:eastAsia="MS Mincho"/>
          <w:b/>
          <w:bCs/>
        </w:rPr>
      </w:pPr>
      <w:r w:rsidRPr="00985FEC">
        <w:rPr>
          <w:rFonts w:eastAsia="MS Mincho"/>
          <w:b/>
        </w:rPr>
        <w:t xml:space="preserve">Сведения об опыте </w:t>
      </w:r>
      <w:r w:rsidR="00B56084" w:rsidRPr="00B56084">
        <w:rPr>
          <w:rFonts w:eastAsia="MS Mincho"/>
          <w:b/>
          <w:bCs/>
        </w:rPr>
        <w:t>выполнения Работ соответствующих техническому заданию</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250FB7">
        <w:rPr>
          <w:rFonts w:eastAsia="MS Mincho"/>
          <w:b/>
          <w:bCs/>
        </w:rPr>
        <w:t>8</w:t>
      </w:r>
      <w:r w:rsidRPr="00985FEC">
        <w:rPr>
          <w:rFonts w:eastAsia="MS Mincho"/>
          <w:b/>
          <w:bCs/>
        </w:rPr>
        <w:t>-20</w:t>
      </w:r>
      <w:r w:rsidR="00250FB7">
        <w:rPr>
          <w:rFonts w:eastAsia="MS Mincho"/>
          <w:b/>
          <w:bCs/>
        </w:rPr>
        <w:t>20</w:t>
      </w:r>
      <w:r w:rsidRPr="00985FEC">
        <w:rPr>
          <w:rFonts w:eastAsia="MS Mincho"/>
          <w:b/>
          <w:bCs/>
        </w:rPr>
        <w:t xml:space="preserve"> гг </w:t>
      </w:r>
      <w:r w:rsidR="008E3C8D">
        <w:rPr>
          <w:rFonts w:eastAsia="MS Mincho"/>
          <w:b/>
          <w:bCs/>
        </w:rPr>
        <w:t xml:space="preserve"> </w:t>
      </w:r>
      <w:r w:rsidR="003B2FB8">
        <w:rPr>
          <w:rFonts w:eastAsia="MS Mincho"/>
          <w:b/>
        </w:rPr>
        <w:t>выполненных</w:t>
      </w:r>
      <w:r w:rsidRPr="00985FEC">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196F08">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2D79B4" w:rsidRDefault="00B56084" w:rsidP="00B56084">
            <w:pPr>
              <w:suppressAutoHyphens/>
              <w:jc w:val="center"/>
              <w:rPr>
                <w:rFonts w:eastAsia="MS Mincho"/>
              </w:rPr>
            </w:pPr>
            <w:r w:rsidRPr="002D79B4">
              <w:rPr>
                <w:rFonts w:eastAsia="MS Mincho"/>
              </w:rPr>
              <w:t xml:space="preserve">Предмет договора (указываются только договоры по предмету </w:t>
            </w:r>
            <w:r w:rsidRPr="001277CC">
              <w:rPr>
                <w:rFonts w:eastAsia="MS Mincho"/>
                <w:bCs/>
              </w:rPr>
              <w:t>соответствующих</w:t>
            </w:r>
            <w:r w:rsidRPr="001277CC">
              <w:rPr>
                <w:rFonts w:eastAsia="MS Mincho"/>
                <w:b/>
                <w:bCs/>
              </w:rPr>
              <w:t xml:space="preserve"> </w:t>
            </w:r>
            <w:r>
              <w:rPr>
                <w:rFonts w:eastAsia="MS Mincho"/>
              </w:rPr>
              <w:t>техническому заданию</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196F08">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2268"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4"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196F08">
        <w:trPr>
          <w:trHeight w:val="3070"/>
        </w:trPr>
        <w:tc>
          <w:tcPr>
            <w:tcW w:w="14774"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B56084" w:rsidRPr="00042B21" w:rsidRDefault="00B56084" w:rsidP="00196F08">
            <w:pPr>
              <w:tabs>
                <w:tab w:val="left" w:pos="8640"/>
              </w:tabs>
              <w:ind w:firstLine="709"/>
              <w:jc w:val="both"/>
              <w:rPr>
                <w:i/>
              </w:rPr>
            </w:pPr>
            <w:r w:rsidRPr="00042B21">
              <w:rPr>
                <w:i/>
              </w:rPr>
              <w:t>-  копий договоров, указанных в таблице, (</w:t>
            </w:r>
            <w:r w:rsidRPr="00042B21">
              <w:rPr>
                <w:i/>
                <w:iCs/>
              </w:rPr>
              <w:t>с приложениями к договору, отражающими вид и цену выполненных работ</w:t>
            </w:r>
            <w:r w:rsidRPr="00042B21">
              <w:rPr>
                <w:i/>
              </w:rPr>
              <w:t xml:space="preserve">) на сумму, не менее чем </w:t>
            </w:r>
            <w:r w:rsidRPr="00042B21">
              <w:rPr>
                <w:bCs/>
                <w:i/>
              </w:rPr>
              <w:t>50% (пятьдесят процентов) начальной (максимальной) цены договора без учета НДС</w:t>
            </w:r>
            <w:r w:rsidRPr="00042B21">
              <w:rPr>
                <w:i/>
              </w:rPr>
              <w:t xml:space="preserve">, установленной в </w:t>
            </w:r>
            <w:r>
              <w:rPr>
                <w:i/>
              </w:rPr>
              <w:t>котировочной</w:t>
            </w:r>
            <w:r w:rsidRPr="00042B21">
              <w:rPr>
                <w:i/>
              </w:rPr>
              <w:t xml:space="preserve"> документации;</w:t>
            </w:r>
          </w:p>
          <w:p w:rsidR="00B56084" w:rsidRPr="00042B21" w:rsidRDefault="00B56084" w:rsidP="00196F08">
            <w:pPr>
              <w:tabs>
                <w:tab w:val="left" w:pos="8640"/>
              </w:tabs>
              <w:ind w:firstLine="709"/>
              <w:jc w:val="both"/>
              <w:rPr>
                <w:i/>
              </w:rPr>
            </w:pPr>
            <w:r w:rsidRPr="00042B21">
              <w:rPr>
                <w:i/>
              </w:rPr>
              <w:t>- копий актов выполненных работ к приложенным договорам.</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165CEF" w:rsidRDefault="00165CEF" w:rsidP="00D9411F">
      <w:pPr>
        <w:pStyle w:val="a3"/>
        <w:rPr>
          <w:sz w:val="24"/>
          <w:szCs w:val="24"/>
          <w:lang w:val="ru-RU"/>
        </w:rPr>
      </w:pPr>
    </w:p>
    <w:p w:rsidR="00165CEF" w:rsidRDefault="00165CEF" w:rsidP="00D9411F">
      <w:pPr>
        <w:pStyle w:val="a3"/>
        <w:rPr>
          <w:sz w:val="24"/>
          <w:szCs w:val="24"/>
          <w:lang w:val="ru-RU"/>
        </w:rPr>
      </w:pPr>
    </w:p>
    <w:p w:rsidR="00165CEF" w:rsidRPr="00D9411F" w:rsidRDefault="00165CE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4537BB" w:rsidRDefault="004537B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5B444E" w:rsidTr="00196F08">
        <w:tc>
          <w:tcPr>
            <w:tcW w:w="675" w:type="dxa"/>
            <w:vAlign w:val="center"/>
          </w:tcPr>
          <w:p w:rsidR="00B56084" w:rsidRPr="005B444E" w:rsidRDefault="00B56084" w:rsidP="00196F08">
            <w:pPr>
              <w:jc w:val="center"/>
            </w:pPr>
            <w:r w:rsidRPr="005B444E">
              <w:t>1</w:t>
            </w:r>
          </w:p>
        </w:tc>
        <w:tc>
          <w:tcPr>
            <w:tcW w:w="2264" w:type="dxa"/>
            <w:shd w:val="clear" w:color="auto" w:fill="auto"/>
            <w:vAlign w:val="center"/>
          </w:tcPr>
          <w:p w:rsidR="00B56084" w:rsidRPr="005B444E" w:rsidRDefault="00B56084" w:rsidP="00196F08">
            <w:r w:rsidRPr="005B444E">
              <w:t>Наименование Работ</w:t>
            </w:r>
          </w:p>
        </w:tc>
        <w:tc>
          <w:tcPr>
            <w:tcW w:w="6525" w:type="dxa"/>
            <w:shd w:val="clear" w:color="auto" w:fill="auto"/>
            <w:vAlign w:val="center"/>
          </w:tcPr>
          <w:p w:rsidR="00B56084" w:rsidRPr="005B444E" w:rsidRDefault="00B56084" w:rsidP="00196F08">
            <w:r w:rsidRPr="005B444E">
              <w:rPr>
                <w:bCs/>
                <w:i/>
              </w:rPr>
              <w:t>Наименование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2</w:t>
            </w:r>
          </w:p>
        </w:tc>
        <w:tc>
          <w:tcPr>
            <w:tcW w:w="2264" w:type="dxa"/>
            <w:shd w:val="clear" w:color="auto" w:fill="auto"/>
            <w:vAlign w:val="center"/>
          </w:tcPr>
          <w:p w:rsidR="00B56084" w:rsidRPr="005B444E" w:rsidRDefault="00B56084" w:rsidP="008443D4">
            <w:r w:rsidRPr="005B444E">
              <w:t xml:space="preserve">Состав </w:t>
            </w:r>
            <w:r w:rsidR="008443D4" w:rsidRPr="005B444E">
              <w:rPr>
                <w:bCs/>
              </w:rPr>
              <w:t>и объем</w:t>
            </w:r>
            <w:r w:rsidR="008443D4" w:rsidRPr="005B444E">
              <w:t xml:space="preserve"> </w:t>
            </w:r>
            <w:r w:rsidRPr="005B444E">
              <w:t>Работ</w:t>
            </w:r>
            <w:r w:rsidR="00EB051A" w:rsidRPr="005B444E">
              <w:rPr>
                <w:bCs/>
                <w:i/>
              </w:rPr>
              <w:t xml:space="preserve"> </w:t>
            </w:r>
          </w:p>
        </w:tc>
        <w:tc>
          <w:tcPr>
            <w:tcW w:w="6525" w:type="dxa"/>
            <w:shd w:val="clear" w:color="auto" w:fill="auto"/>
            <w:vAlign w:val="center"/>
          </w:tcPr>
          <w:p w:rsidR="00B56084" w:rsidRPr="005B444E" w:rsidRDefault="00B56084" w:rsidP="0066166C">
            <w:pPr>
              <w:rPr>
                <w:i/>
              </w:rPr>
            </w:pPr>
            <w:r w:rsidRPr="005B444E">
              <w:rPr>
                <w:i/>
              </w:rPr>
              <w:t xml:space="preserve">Состав </w:t>
            </w:r>
            <w:r w:rsidR="00EB051A" w:rsidRPr="005B444E">
              <w:rPr>
                <w:bCs/>
                <w:i/>
              </w:rPr>
              <w:t xml:space="preserve">и объем </w:t>
            </w:r>
            <w:r w:rsidR="00EB051A" w:rsidRPr="005B444E">
              <w:rPr>
                <w:i/>
              </w:rPr>
              <w:t>Работ</w:t>
            </w:r>
            <w:r w:rsidR="00EB051A" w:rsidRPr="005B444E">
              <w:rPr>
                <w:bCs/>
                <w:i/>
              </w:rPr>
              <w:t xml:space="preserve"> </w:t>
            </w:r>
            <w:r w:rsidRPr="005B444E">
              <w:rPr>
                <w:bCs/>
                <w:i/>
              </w:rPr>
              <w:t>в соответствии с тр</w:t>
            </w:r>
            <w:r w:rsidR="00BC27B9" w:rsidRPr="005B444E">
              <w:rPr>
                <w:bCs/>
                <w:i/>
              </w:rPr>
              <w:t>ебованиями технического задания</w:t>
            </w:r>
            <w:r w:rsidR="0066166C">
              <w:rPr>
                <w:bCs/>
                <w:i/>
              </w:rPr>
              <w:t xml:space="preserve"> </w:t>
            </w:r>
            <w:r w:rsidR="005B444E" w:rsidRPr="005B444E">
              <w:rPr>
                <w:bCs/>
                <w:i/>
              </w:rPr>
              <w:t>(</w:t>
            </w:r>
            <w:r w:rsidR="00BC27B9" w:rsidRPr="005B444E">
              <w:rPr>
                <w:b/>
                <w:bCs/>
                <w:i/>
              </w:rPr>
              <w:t>оформить отдельным приложением к техническому предложению</w:t>
            </w:r>
            <w:r w:rsidR="005B444E" w:rsidRPr="005B444E">
              <w:rPr>
                <w:b/>
                <w:bCs/>
                <w:i/>
              </w:rPr>
              <w:t>)</w:t>
            </w:r>
            <w:r w:rsidR="00BC27B9" w:rsidRPr="005B444E">
              <w:rPr>
                <w:bCs/>
                <w:i/>
              </w:rPr>
              <w:t>*</w:t>
            </w:r>
          </w:p>
        </w:tc>
      </w:tr>
      <w:tr w:rsidR="00B56084" w:rsidRPr="005B444E" w:rsidTr="00196F08">
        <w:tc>
          <w:tcPr>
            <w:tcW w:w="675" w:type="dxa"/>
            <w:vAlign w:val="center"/>
          </w:tcPr>
          <w:p w:rsidR="00B56084" w:rsidRPr="005B444E" w:rsidRDefault="00B56084" w:rsidP="00196F08">
            <w:pPr>
              <w:jc w:val="center"/>
              <w:rPr>
                <w:bCs/>
              </w:rPr>
            </w:pPr>
            <w:r w:rsidRPr="005B444E">
              <w:rPr>
                <w:bCs/>
              </w:rPr>
              <w:t>3</w:t>
            </w:r>
          </w:p>
        </w:tc>
        <w:tc>
          <w:tcPr>
            <w:tcW w:w="2264" w:type="dxa"/>
            <w:shd w:val="clear" w:color="auto" w:fill="auto"/>
            <w:vAlign w:val="center"/>
          </w:tcPr>
          <w:p w:rsidR="00B56084" w:rsidRPr="005B444E" w:rsidRDefault="00B56084" w:rsidP="00196F08">
            <w:pPr>
              <w:rPr>
                <w:bCs/>
              </w:rPr>
            </w:pPr>
            <w:r w:rsidRPr="005B444E">
              <w:rPr>
                <w:bCs/>
              </w:rPr>
              <w:t>Требования к выполнению работ</w:t>
            </w:r>
          </w:p>
        </w:tc>
        <w:tc>
          <w:tcPr>
            <w:tcW w:w="6525" w:type="dxa"/>
            <w:shd w:val="clear" w:color="auto" w:fill="auto"/>
            <w:vAlign w:val="center"/>
          </w:tcPr>
          <w:p w:rsidR="00B56084" w:rsidRPr="005B444E" w:rsidRDefault="00B56084" w:rsidP="00196F08">
            <w:pPr>
              <w:rPr>
                <w:bCs/>
                <w:i/>
              </w:rPr>
            </w:pPr>
            <w:r w:rsidRPr="005B444E">
              <w:rPr>
                <w:bCs/>
                <w:i/>
              </w:rPr>
              <w:t>Требования к выполнению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4</w:t>
            </w:r>
          </w:p>
        </w:tc>
        <w:tc>
          <w:tcPr>
            <w:tcW w:w="2264" w:type="dxa"/>
            <w:shd w:val="clear" w:color="auto" w:fill="auto"/>
            <w:vAlign w:val="center"/>
          </w:tcPr>
          <w:p w:rsidR="00B56084" w:rsidRPr="005B444E" w:rsidRDefault="00B56084" w:rsidP="00196F08">
            <w:pPr>
              <w:rPr>
                <w:bCs/>
              </w:rPr>
            </w:pPr>
            <w:r w:rsidRPr="005B444E">
              <w:rPr>
                <w:bCs/>
              </w:rPr>
              <w:t>Гарантийный срок на выполненные Работы</w:t>
            </w:r>
          </w:p>
        </w:tc>
        <w:tc>
          <w:tcPr>
            <w:tcW w:w="6525" w:type="dxa"/>
            <w:shd w:val="clear" w:color="auto" w:fill="auto"/>
            <w:vAlign w:val="center"/>
          </w:tcPr>
          <w:p w:rsidR="00B56084" w:rsidRPr="005B444E" w:rsidRDefault="00B56084" w:rsidP="00196F08">
            <w:r w:rsidRPr="005B444E">
              <w:rPr>
                <w:bCs/>
                <w:i/>
              </w:rPr>
              <w:t>Гарантийный срок на выполненные Работы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5</w:t>
            </w:r>
          </w:p>
        </w:tc>
        <w:tc>
          <w:tcPr>
            <w:tcW w:w="2264" w:type="dxa"/>
            <w:shd w:val="clear" w:color="auto" w:fill="auto"/>
            <w:vAlign w:val="center"/>
          </w:tcPr>
          <w:p w:rsidR="00B56084" w:rsidRPr="005B444E" w:rsidRDefault="00B56084" w:rsidP="00196F08">
            <w:pPr>
              <w:rPr>
                <w:bCs/>
              </w:rPr>
            </w:pPr>
            <w:r w:rsidRPr="005B444E">
              <w:rPr>
                <w:bCs/>
              </w:rPr>
              <w:t xml:space="preserve">Гарантийный срок на материалы </w:t>
            </w:r>
          </w:p>
        </w:tc>
        <w:tc>
          <w:tcPr>
            <w:tcW w:w="6525" w:type="dxa"/>
            <w:shd w:val="clear" w:color="auto" w:fill="auto"/>
            <w:vAlign w:val="center"/>
          </w:tcPr>
          <w:p w:rsidR="00B56084" w:rsidRPr="005B444E" w:rsidRDefault="00B56084" w:rsidP="00196F08">
            <w:r w:rsidRPr="005B444E">
              <w:rPr>
                <w:bCs/>
                <w:i/>
              </w:rPr>
              <w:t>Гарантийный срок на материалы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6</w:t>
            </w:r>
          </w:p>
        </w:tc>
        <w:tc>
          <w:tcPr>
            <w:tcW w:w="2264" w:type="dxa"/>
            <w:shd w:val="clear" w:color="auto" w:fill="auto"/>
            <w:vAlign w:val="center"/>
          </w:tcPr>
          <w:p w:rsidR="00B56084" w:rsidRPr="005B444E" w:rsidRDefault="00B56084" w:rsidP="00196F08">
            <w:r w:rsidRPr="005B444E">
              <w:rPr>
                <w:bCs/>
              </w:rPr>
              <w:t>Срок выполнения Работ</w:t>
            </w:r>
          </w:p>
        </w:tc>
        <w:tc>
          <w:tcPr>
            <w:tcW w:w="6525" w:type="dxa"/>
            <w:shd w:val="clear" w:color="auto" w:fill="auto"/>
            <w:vAlign w:val="center"/>
          </w:tcPr>
          <w:p w:rsidR="00B56084" w:rsidRPr="005B444E" w:rsidRDefault="00B56084" w:rsidP="00196F08">
            <w:r w:rsidRPr="005B444E">
              <w:rPr>
                <w:bCs/>
                <w:i/>
              </w:rPr>
              <w:t>Срок выполнения Работ с учетом требований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7</w:t>
            </w:r>
          </w:p>
        </w:tc>
        <w:tc>
          <w:tcPr>
            <w:tcW w:w="2264" w:type="dxa"/>
            <w:shd w:val="clear" w:color="auto" w:fill="auto"/>
            <w:vAlign w:val="center"/>
          </w:tcPr>
          <w:p w:rsidR="00B56084" w:rsidRPr="005B444E" w:rsidRDefault="00B56084" w:rsidP="00196F08">
            <w:r w:rsidRPr="005B444E">
              <w:t xml:space="preserve">Место </w:t>
            </w:r>
            <w:r w:rsidRPr="005B444E">
              <w:rPr>
                <w:bCs/>
              </w:rPr>
              <w:t>выполнения Работ</w:t>
            </w:r>
          </w:p>
        </w:tc>
        <w:tc>
          <w:tcPr>
            <w:tcW w:w="6525" w:type="dxa"/>
            <w:shd w:val="clear" w:color="auto" w:fill="auto"/>
            <w:vAlign w:val="center"/>
          </w:tcPr>
          <w:p w:rsidR="00B56084" w:rsidRPr="005B444E" w:rsidRDefault="00B56084" w:rsidP="00196F08">
            <w:r w:rsidRPr="005B444E">
              <w:rPr>
                <w:bCs/>
                <w:i/>
              </w:rPr>
              <w:t>Место выполнения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8</w:t>
            </w:r>
          </w:p>
        </w:tc>
        <w:tc>
          <w:tcPr>
            <w:tcW w:w="2264" w:type="dxa"/>
            <w:shd w:val="clear" w:color="auto" w:fill="auto"/>
            <w:vAlign w:val="center"/>
          </w:tcPr>
          <w:p w:rsidR="00B56084" w:rsidRPr="005B444E" w:rsidRDefault="00B56084" w:rsidP="00196F08">
            <w:r w:rsidRPr="005B444E">
              <w:rPr>
                <w:bCs/>
              </w:rPr>
              <w:t>Форма, сроки и порядок оплаты выполненных Работ</w:t>
            </w:r>
          </w:p>
        </w:tc>
        <w:tc>
          <w:tcPr>
            <w:tcW w:w="6525" w:type="dxa"/>
            <w:shd w:val="clear" w:color="auto" w:fill="auto"/>
            <w:vAlign w:val="center"/>
          </w:tcPr>
          <w:p w:rsidR="00B56084" w:rsidRPr="005B444E" w:rsidRDefault="00B56084" w:rsidP="00196F08">
            <w:r w:rsidRPr="005B444E">
              <w:rPr>
                <w:bCs/>
                <w:i/>
              </w:rPr>
              <w:t>Форма, сроки и порядок оплаты выполненных Работ с учетом требований технического задания*</w:t>
            </w:r>
          </w:p>
        </w:tc>
      </w:tr>
      <w:tr w:rsidR="00B56084" w:rsidRPr="008A4D85" w:rsidTr="00196F08">
        <w:tc>
          <w:tcPr>
            <w:tcW w:w="675" w:type="dxa"/>
          </w:tcPr>
          <w:p w:rsidR="00B56084" w:rsidRPr="005B444E" w:rsidRDefault="00B56084" w:rsidP="00196F08">
            <w:pPr>
              <w:jc w:val="center"/>
            </w:pPr>
            <w:r w:rsidRPr="005B444E">
              <w:t>9</w:t>
            </w:r>
          </w:p>
        </w:tc>
        <w:tc>
          <w:tcPr>
            <w:tcW w:w="2264" w:type="dxa"/>
            <w:shd w:val="clear" w:color="auto" w:fill="auto"/>
          </w:tcPr>
          <w:p w:rsidR="00B56084" w:rsidRPr="005B444E" w:rsidRDefault="00B56084" w:rsidP="00196F08">
            <w:r w:rsidRPr="005B444E">
              <w:t>Прочие условия</w:t>
            </w:r>
          </w:p>
        </w:tc>
        <w:tc>
          <w:tcPr>
            <w:tcW w:w="6525" w:type="dxa"/>
            <w:shd w:val="clear" w:color="auto" w:fill="auto"/>
          </w:tcPr>
          <w:p w:rsidR="00B56084" w:rsidRPr="008A4D85" w:rsidRDefault="00B56084" w:rsidP="00196F08">
            <w:pPr>
              <w:rPr>
                <w:i/>
              </w:rPr>
            </w:pPr>
            <w:r w:rsidRPr="005B444E">
              <w:rPr>
                <w:i/>
              </w:rPr>
              <w:t>При необходимости</w:t>
            </w:r>
            <w:r w:rsidRPr="005B444E">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ФИО)                                                </w:t>
      </w:r>
      <w:r>
        <w:rPr>
          <w:sz w:val="24"/>
        </w:rPr>
        <w:t>М.П.</w:t>
      </w: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904117" w:rsidP="00904117">
      <w:pPr>
        <w:jc w:val="right"/>
      </w:pPr>
      <w:r w:rsidRPr="00E21155">
        <w:lastRenderedPageBreak/>
        <w:t xml:space="preserve">Приложение № </w:t>
      </w:r>
      <w:r w:rsidR="00250FB7">
        <w:t>7</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250FB7" w:rsidRPr="0060285D" w:rsidRDefault="00250FB7" w:rsidP="00250FB7">
      <w:pPr>
        <w:autoSpaceDE w:val="0"/>
        <w:autoSpaceDN w:val="0"/>
        <w:adjustRightInd w:val="0"/>
        <w:jc w:val="center"/>
        <w:rPr>
          <w:b/>
        </w:rPr>
      </w:pPr>
      <w:r w:rsidRPr="0060285D">
        <w:rPr>
          <w:b/>
        </w:rPr>
        <w:t xml:space="preserve">ПРОЕКТ ДОГОВОРА № </w:t>
      </w:r>
    </w:p>
    <w:p w:rsidR="00250FB7" w:rsidRPr="0060285D" w:rsidRDefault="00250FB7" w:rsidP="00250FB7">
      <w:pPr>
        <w:ind w:right="20"/>
        <w:contextualSpacing/>
        <w:jc w:val="center"/>
        <w:rPr>
          <w:b/>
          <w:snapToGrid w:val="0"/>
          <w:lang w:eastAsia="x-none"/>
        </w:rPr>
      </w:pPr>
      <w:r w:rsidRPr="0060285D">
        <w:rPr>
          <w:b/>
          <w:snapToGrid w:val="0"/>
          <w:lang w:eastAsia="x-none"/>
        </w:rPr>
        <w:t xml:space="preserve">подряда </w:t>
      </w:r>
      <w:r w:rsidRPr="0060285D">
        <w:rPr>
          <w:b/>
          <w:snapToGrid w:val="0"/>
          <w:lang w:val="x-none" w:eastAsia="x-none"/>
        </w:rPr>
        <w:t xml:space="preserve">на выполнение работ </w:t>
      </w:r>
    </w:p>
    <w:p w:rsidR="00250FB7" w:rsidRPr="0060285D" w:rsidRDefault="00250FB7" w:rsidP="00250FB7">
      <w:pPr>
        <w:autoSpaceDE w:val="0"/>
        <w:autoSpaceDN w:val="0"/>
        <w:adjustRightInd w:val="0"/>
      </w:pPr>
    </w:p>
    <w:p w:rsidR="00250FB7" w:rsidRPr="0060285D" w:rsidRDefault="00250FB7" w:rsidP="00250FB7">
      <w:pPr>
        <w:autoSpaceDE w:val="0"/>
        <w:autoSpaceDN w:val="0"/>
        <w:adjustRightInd w:val="0"/>
      </w:pPr>
      <w:r w:rsidRPr="0060285D">
        <w:t>г. Хабаровск                                                                                                  «___»  ____________ 202</w:t>
      </w:r>
      <w:r>
        <w:t>1</w:t>
      </w:r>
      <w:r w:rsidRPr="0060285D">
        <w:t xml:space="preserve">  г.</w:t>
      </w:r>
    </w:p>
    <w:p w:rsidR="00250FB7" w:rsidRPr="0060285D" w:rsidRDefault="00250FB7" w:rsidP="00250FB7">
      <w:pPr>
        <w:autoSpaceDE w:val="0"/>
        <w:autoSpaceDN w:val="0"/>
        <w:adjustRightInd w:val="0"/>
      </w:pPr>
      <w:r w:rsidRPr="0060285D">
        <w:t xml:space="preserve"> </w:t>
      </w:r>
    </w:p>
    <w:p w:rsidR="00250FB7" w:rsidRPr="0060285D" w:rsidRDefault="00250FB7" w:rsidP="00250FB7">
      <w:pPr>
        <w:ind w:firstLine="709"/>
        <w:jc w:val="both"/>
      </w:pPr>
      <w:r w:rsidRPr="0060285D">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60285D">
        <w:t>,</w:t>
      </w:r>
      <w:r w:rsidRPr="0060285D">
        <w:rPr>
          <w:snapToGrid w:val="0"/>
        </w:rPr>
        <w:t xml:space="preserve"> </w:t>
      </w:r>
      <w:r w:rsidRPr="0060285D">
        <w:t xml:space="preserve">именуемое в дальнейшем «Заказчик», </w:t>
      </w:r>
      <w:r w:rsidRPr="0060285D">
        <w:rPr>
          <w:snapToGrid w:val="0"/>
        </w:rPr>
        <w:t xml:space="preserve">в лице </w:t>
      </w:r>
      <w:r w:rsidRPr="0060285D">
        <w:t>_________________________,</w:t>
      </w:r>
      <w:r w:rsidRPr="0060285D">
        <w:rPr>
          <w:snapToGrid w:val="0"/>
        </w:rPr>
        <w:t xml:space="preserve"> </w:t>
      </w:r>
      <w:r w:rsidRPr="0060285D">
        <w:t>действующего на основании ___________, и</w:t>
      </w:r>
    </w:p>
    <w:p w:rsidR="00250FB7" w:rsidRPr="0060285D" w:rsidRDefault="00250FB7" w:rsidP="00250FB7">
      <w:pPr>
        <w:ind w:firstLine="709"/>
        <w:jc w:val="both"/>
      </w:pPr>
      <w:r w:rsidRPr="0060285D">
        <w:t xml:space="preserve"> </w:t>
      </w:r>
      <w:r w:rsidRPr="0060285D">
        <w:rPr>
          <w:b/>
        </w:rPr>
        <w:t>__________________________________________________ (</w:t>
      </w:r>
      <w:r w:rsidRPr="0060285D">
        <w:t>сокращенное наименование</w:t>
      </w:r>
      <w:r w:rsidRPr="0060285D">
        <w:rPr>
          <w:b/>
        </w:rPr>
        <w:t xml:space="preserve"> – ______________),</w:t>
      </w:r>
      <w:r w:rsidRPr="0060285D">
        <w:t xml:space="preserve"> именуемое в дальнейшем «Подрядчик», в лице _____________, действующ___ на основании _______,</w:t>
      </w:r>
      <w:r w:rsidRPr="0060285D">
        <w:rPr>
          <w:snapToGrid w:val="0"/>
        </w:rPr>
        <w:t xml:space="preserve"> при совместном упоминании «Стороны», а каждая по отдельности «Сторона», </w:t>
      </w:r>
      <w:r w:rsidRPr="0060285D">
        <w:t>заключили настоящий Договор о нижеследующем:</w:t>
      </w:r>
    </w:p>
    <w:p w:rsidR="00250FB7" w:rsidRPr="0060285D" w:rsidRDefault="00250FB7" w:rsidP="00250FB7">
      <w:pPr>
        <w:autoSpaceDE w:val="0"/>
        <w:autoSpaceDN w:val="0"/>
        <w:adjustRightInd w:val="0"/>
        <w:ind w:firstLine="709"/>
        <w:jc w:val="both"/>
        <w:rPr>
          <w:color w:val="FF0000"/>
        </w:rPr>
      </w:pPr>
    </w:p>
    <w:p w:rsidR="00250FB7" w:rsidRPr="0060285D" w:rsidRDefault="00250FB7" w:rsidP="00250FB7">
      <w:pPr>
        <w:autoSpaceDE w:val="0"/>
        <w:autoSpaceDN w:val="0"/>
        <w:adjustRightInd w:val="0"/>
        <w:jc w:val="center"/>
        <w:rPr>
          <w:b/>
          <w:bCs/>
        </w:rPr>
      </w:pPr>
      <w:r w:rsidRPr="0060285D">
        <w:rPr>
          <w:b/>
          <w:bCs/>
        </w:rPr>
        <w:t>1. Предмет договора</w:t>
      </w:r>
    </w:p>
    <w:p w:rsidR="00250FB7" w:rsidRPr="0060285D" w:rsidRDefault="00250FB7" w:rsidP="00250FB7">
      <w:pPr>
        <w:autoSpaceDE w:val="0"/>
        <w:autoSpaceDN w:val="0"/>
        <w:adjustRightInd w:val="0"/>
        <w:ind w:firstLine="709"/>
        <w:jc w:val="both"/>
      </w:pPr>
      <w:r w:rsidRPr="0060285D">
        <w:t xml:space="preserve">1.1. Подрядчик обязуется выполнить работы </w:t>
      </w:r>
      <w:r>
        <w:t xml:space="preserve">по ремонту </w:t>
      </w:r>
      <w:r w:rsidRPr="002C625F">
        <w:rPr>
          <w:u w:val="single"/>
        </w:rPr>
        <w:t>_____________________________</w:t>
      </w:r>
      <w:r w:rsidRPr="0060285D">
        <w:t>(далее - Работы) в соответствии условиями настоящего Договора, а Заказчик обязуется принять результат Работ и уплатить обусловленную Договором цену.</w:t>
      </w:r>
    </w:p>
    <w:p w:rsidR="00250FB7" w:rsidRPr="0060285D" w:rsidRDefault="00250FB7" w:rsidP="00250FB7">
      <w:pPr>
        <w:autoSpaceDE w:val="0"/>
        <w:autoSpaceDN w:val="0"/>
        <w:adjustRightInd w:val="0"/>
        <w:ind w:firstLine="709"/>
        <w:jc w:val="both"/>
      </w:pPr>
      <w:r w:rsidRPr="0060285D">
        <w:t>1.2. Объемы и виды Работ определены</w:t>
      </w:r>
      <w:r>
        <w:t xml:space="preserve"> в локально-сметном расчете </w:t>
      </w:r>
      <w:r w:rsidRPr="0060285D">
        <w:t>(Приложени</w:t>
      </w:r>
      <w:r>
        <w:t>е</w:t>
      </w:r>
      <w:r w:rsidRPr="0060285D">
        <w:t xml:space="preserve"> № 1 к Договору).</w:t>
      </w:r>
    </w:p>
    <w:p w:rsidR="00250FB7" w:rsidRPr="0060285D" w:rsidRDefault="00250FB7" w:rsidP="00250FB7">
      <w:pPr>
        <w:autoSpaceDE w:val="0"/>
        <w:autoSpaceDN w:val="0"/>
        <w:adjustRightInd w:val="0"/>
        <w:ind w:firstLine="709"/>
        <w:jc w:val="both"/>
        <w:rPr>
          <w:b/>
        </w:rPr>
      </w:pPr>
    </w:p>
    <w:p w:rsidR="00250FB7" w:rsidRPr="0060285D" w:rsidRDefault="00250FB7" w:rsidP="00250FB7">
      <w:pPr>
        <w:autoSpaceDE w:val="0"/>
        <w:autoSpaceDN w:val="0"/>
        <w:adjustRightInd w:val="0"/>
        <w:jc w:val="center"/>
        <w:rPr>
          <w:b/>
          <w:bCs/>
        </w:rPr>
      </w:pPr>
      <w:r w:rsidRPr="0060285D">
        <w:rPr>
          <w:b/>
          <w:bCs/>
        </w:rPr>
        <w:t>2. Цена работ и порядок расчетов.</w:t>
      </w:r>
    </w:p>
    <w:p w:rsidR="00250FB7" w:rsidRPr="0060285D" w:rsidRDefault="00250FB7" w:rsidP="00250FB7">
      <w:pPr>
        <w:autoSpaceDE w:val="0"/>
        <w:autoSpaceDN w:val="0"/>
        <w:adjustRightInd w:val="0"/>
        <w:jc w:val="both"/>
      </w:pPr>
      <w:r w:rsidRPr="0060285D">
        <w:rPr>
          <w:b/>
          <w:bCs/>
        </w:rPr>
        <w:t xml:space="preserve">            </w:t>
      </w:r>
      <w:r w:rsidRPr="0060285D">
        <w:t xml:space="preserve">2.1 Цена </w:t>
      </w:r>
      <w:r>
        <w:t>Д</w:t>
      </w:r>
      <w:r w:rsidRPr="0060285D">
        <w:t>оговора определена на основании локально-сметн</w:t>
      </w:r>
      <w:r>
        <w:t>ом</w:t>
      </w:r>
      <w:r w:rsidRPr="0060285D">
        <w:t xml:space="preserve"> расчет</w:t>
      </w:r>
      <w:r>
        <w:t>е № 1</w:t>
      </w:r>
      <w:r w:rsidRPr="0060285D">
        <w:t xml:space="preserve"> (Приложени</w:t>
      </w:r>
      <w:r>
        <w:t>е</w:t>
      </w:r>
      <w:r w:rsidRPr="0060285D">
        <w:t xml:space="preserve"> № 1 к Договору) и составляет </w:t>
      </w:r>
      <w:r w:rsidRPr="000E7980">
        <w:t>___</w:t>
      </w:r>
      <w:r>
        <w:t>___</w:t>
      </w:r>
      <w:r w:rsidRPr="0060285D">
        <w:t>_руб._________коп., в том числе НДС 20%.</w:t>
      </w:r>
    </w:p>
    <w:p w:rsidR="00250FB7" w:rsidRPr="0060285D" w:rsidRDefault="00250FB7" w:rsidP="00250FB7">
      <w:pPr>
        <w:autoSpaceDE w:val="0"/>
        <w:autoSpaceDN w:val="0"/>
        <w:adjustRightInd w:val="0"/>
        <w:jc w:val="both"/>
      </w:pPr>
      <w:r w:rsidRPr="0060285D">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 и др.</w:t>
      </w:r>
    </w:p>
    <w:p w:rsidR="00250FB7" w:rsidRPr="0060285D" w:rsidRDefault="00250FB7" w:rsidP="00250FB7">
      <w:pPr>
        <w:autoSpaceDE w:val="0"/>
        <w:autoSpaceDN w:val="0"/>
        <w:adjustRightInd w:val="0"/>
        <w:ind w:firstLine="708"/>
        <w:jc w:val="both"/>
      </w:pPr>
      <w:r w:rsidRPr="0060285D">
        <w:t xml:space="preserve">2.2. Оплата Работ по Договору производится Заказчиком в безналичной форме на расчетный счет Подрядчика в следующем порядке. В течение </w:t>
      </w:r>
      <w:r w:rsidRPr="002C625F">
        <w:rPr>
          <w:u w:val="single"/>
        </w:rPr>
        <w:t>___</w:t>
      </w:r>
      <w:r w:rsidRPr="000E7980">
        <w:t xml:space="preserve"> (</w:t>
      </w:r>
      <w:r w:rsidRPr="002C625F">
        <w:rPr>
          <w:u w:val="single"/>
        </w:rPr>
        <w:t>___</w:t>
      </w:r>
      <w:r w:rsidRPr="000E7980">
        <w:t xml:space="preserve">) </w:t>
      </w:r>
      <w:r w:rsidRPr="0060285D">
        <w:t xml:space="preserve">рабочих дней с момента заключения Договора и выставления счета Подрядчиком Заказчик перечисляет предоплату в размере </w:t>
      </w:r>
      <w:r>
        <w:t>_____</w:t>
      </w:r>
      <w:r w:rsidRPr="0060285D">
        <w:t xml:space="preserve">% от цены Договора. </w:t>
      </w:r>
    </w:p>
    <w:p w:rsidR="00250FB7" w:rsidRPr="0060285D" w:rsidRDefault="00250FB7" w:rsidP="00250FB7">
      <w:pPr>
        <w:autoSpaceDE w:val="0"/>
        <w:autoSpaceDN w:val="0"/>
        <w:adjustRightInd w:val="0"/>
        <w:ind w:firstLine="709"/>
        <w:jc w:val="both"/>
      </w:pPr>
      <w:r w:rsidRPr="0060285D">
        <w:t xml:space="preserve">2.3. Окончательный расчет производится Заказчиком в течение </w:t>
      </w:r>
      <w:r w:rsidRPr="000E7980">
        <w:t xml:space="preserve">___ (___) </w:t>
      </w:r>
      <w:r w:rsidRPr="0060285D">
        <w:t>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250FB7" w:rsidRPr="0060285D" w:rsidRDefault="00250FB7" w:rsidP="00250FB7">
      <w:pPr>
        <w:autoSpaceDE w:val="0"/>
        <w:autoSpaceDN w:val="0"/>
        <w:adjustRightInd w:val="0"/>
        <w:ind w:firstLine="709"/>
        <w:jc w:val="both"/>
      </w:pPr>
      <w:r w:rsidRPr="0060285D">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250FB7" w:rsidRDefault="00250FB7" w:rsidP="00250FB7">
      <w:pPr>
        <w:autoSpaceDE w:val="0"/>
        <w:autoSpaceDN w:val="0"/>
        <w:adjustRightInd w:val="0"/>
        <w:ind w:firstLine="709"/>
        <w:jc w:val="both"/>
      </w:pPr>
      <w:r w:rsidRPr="0060285D">
        <w:t>2.5. Датой оплаты считается дата списания денежных средств с расчетного счета Заказчика.</w:t>
      </w:r>
    </w:p>
    <w:p w:rsidR="00250FB7" w:rsidRPr="0060285D" w:rsidRDefault="00250FB7" w:rsidP="00250FB7">
      <w:pPr>
        <w:autoSpaceDE w:val="0"/>
        <w:autoSpaceDN w:val="0"/>
        <w:adjustRightInd w:val="0"/>
        <w:ind w:firstLine="709"/>
        <w:jc w:val="both"/>
      </w:pPr>
    </w:p>
    <w:p w:rsidR="00250FB7" w:rsidRPr="0060285D" w:rsidRDefault="00250FB7" w:rsidP="00250FB7">
      <w:pPr>
        <w:autoSpaceDE w:val="0"/>
        <w:autoSpaceDN w:val="0"/>
        <w:adjustRightInd w:val="0"/>
        <w:jc w:val="center"/>
        <w:rPr>
          <w:b/>
          <w:bCs/>
        </w:rPr>
      </w:pPr>
      <w:r w:rsidRPr="0060285D">
        <w:rPr>
          <w:b/>
          <w:bCs/>
        </w:rPr>
        <w:t>3. Права и обязанности Заказчика</w:t>
      </w:r>
    </w:p>
    <w:p w:rsidR="00250FB7" w:rsidRPr="000851FF" w:rsidRDefault="00250FB7" w:rsidP="00250FB7">
      <w:pPr>
        <w:autoSpaceDE w:val="0"/>
        <w:autoSpaceDN w:val="0"/>
        <w:adjustRightInd w:val="0"/>
        <w:ind w:firstLine="709"/>
        <w:jc w:val="both"/>
      </w:pPr>
      <w:r w:rsidRPr="0060285D">
        <w:t xml:space="preserve">3.1.  </w:t>
      </w:r>
      <w:r w:rsidRPr="000851FF">
        <w:t>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250FB7" w:rsidRPr="000851FF" w:rsidRDefault="00250FB7" w:rsidP="00250FB7">
      <w:pPr>
        <w:autoSpaceDE w:val="0"/>
        <w:autoSpaceDN w:val="0"/>
        <w:adjustRightInd w:val="0"/>
        <w:ind w:firstLine="709"/>
        <w:jc w:val="both"/>
      </w:pPr>
      <w:r w:rsidRPr="000851FF">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250FB7" w:rsidRPr="0060285D" w:rsidRDefault="00250FB7" w:rsidP="00250FB7">
      <w:pPr>
        <w:autoSpaceDE w:val="0"/>
        <w:autoSpaceDN w:val="0"/>
        <w:adjustRightInd w:val="0"/>
        <w:ind w:firstLine="709"/>
        <w:jc w:val="both"/>
      </w:pPr>
      <w:r w:rsidRPr="000851FF">
        <w:t>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250FB7" w:rsidRPr="0060285D" w:rsidRDefault="00250FB7" w:rsidP="00250FB7">
      <w:pPr>
        <w:autoSpaceDE w:val="0"/>
        <w:autoSpaceDN w:val="0"/>
        <w:adjustRightInd w:val="0"/>
        <w:ind w:firstLine="709"/>
        <w:jc w:val="both"/>
      </w:pPr>
      <w:r w:rsidRPr="0060285D">
        <w:lastRenderedPageBreak/>
        <w:t>3.4. Оплатить Работы, выполненные Подрядчиком в соответствии с условиями Договора.</w:t>
      </w:r>
    </w:p>
    <w:p w:rsidR="00250FB7" w:rsidRPr="0060285D" w:rsidRDefault="00250FB7" w:rsidP="00250FB7">
      <w:pPr>
        <w:autoSpaceDE w:val="0"/>
        <w:autoSpaceDN w:val="0"/>
        <w:adjustRightInd w:val="0"/>
        <w:ind w:firstLine="709"/>
        <w:jc w:val="both"/>
        <w:rPr>
          <w:snapToGrid w:val="0"/>
          <w:lang w:eastAsia="x-none"/>
        </w:rPr>
      </w:pPr>
      <w:r w:rsidRPr="0060285D">
        <w:t xml:space="preserve">3.5. </w:t>
      </w:r>
      <w:r w:rsidRPr="0060285D">
        <w:rPr>
          <w:snapToGrid w:val="0"/>
          <w:lang w:eastAsia="x-none"/>
        </w:rPr>
        <w:t xml:space="preserve">В любое время до сдачи ему результата </w:t>
      </w:r>
      <w:r>
        <w:rPr>
          <w:snapToGrid w:val="0"/>
          <w:lang w:eastAsia="x-none"/>
        </w:rPr>
        <w:t>Р</w:t>
      </w:r>
      <w:r w:rsidRPr="0060285D">
        <w:rPr>
          <w:snapToGrid w:val="0"/>
          <w:lang w:eastAsia="x-none"/>
        </w:rPr>
        <w:t>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250FB7" w:rsidRPr="0060285D" w:rsidRDefault="00250FB7" w:rsidP="00250FB7">
      <w:pPr>
        <w:tabs>
          <w:tab w:val="left" w:pos="1023"/>
        </w:tabs>
        <w:ind w:right="20" w:firstLine="709"/>
        <w:contextualSpacing/>
        <w:jc w:val="both"/>
        <w:rPr>
          <w:snapToGrid w:val="0"/>
          <w:lang w:eastAsia="x-none"/>
        </w:rPr>
      </w:pPr>
      <w:r w:rsidRPr="0060285D">
        <w:rPr>
          <w:snapToGrid w:val="0"/>
          <w:lang w:eastAsia="x-none"/>
        </w:rPr>
        <w:t>3.</w:t>
      </w:r>
      <w:r>
        <w:rPr>
          <w:snapToGrid w:val="0"/>
          <w:lang w:eastAsia="x-none"/>
        </w:rPr>
        <w:t>6</w:t>
      </w:r>
      <w:r w:rsidRPr="0060285D">
        <w:rPr>
          <w:snapToGrid w:val="0"/>
          <w:lang w:eastAsia="x-none"/>
        </w:rPr>
        <w:t>.</w:t>
      </w:r>
      <w:r w:rsidRPr="0060285D">
        <w:rPr>
          <w:snapToGrid w:val="0"/>
          <w:lang w:val="x-none" w:eastAsia="x-none"/>
        </w:rPr>
        <w:t xml:space="preserve"> </w:t>
      </w:r>
      <w:r w:rsidRPr="0060285D">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250FB7" w:rsidRDefault="00250FB7" w:rsidP="00250FB7">
      <w:pPr>
        <w:autoSpaceDE w:val="0"/>
        <w:autoSpaceDN w:val="0"/>
        <w:adjustRightInd w:val="0"/>
        <w:ind w:firstLine="709"/>
        <w:jc w:val="both"/>
      </w:pPr>
      <w:r w:rsidRPr="0060285D">
        <w:t>3.</w:t>
      </w:r>
      <w:r>
        <w:t>7</w:t>
      </w:r>
      <w:r w:rsidRPr="0060285D">
        <w:t>. Осмотреть и принять результат Работ в порядке и на условиях, предусмотренных настоящим Договором.</w:t>
      </w:r>
    </w:p>
    <w:p w:rsidR="00250FB7" w:rsidRPr="0060285D" w:rsidRDefault="00250FB7" w:rsidP="00250FB7">
      <w:pPr>
        <w:autoSpaceDE w:val="0"/>
        <w:autoSpaceDN w:val="0"/>
        <w:adjustRightInd w:val="0"/>
        <w:ind w:firstLine="709"/>
        <w:jc w:val="both"/>
      </w:pPr>
      <w:r>
        <w:t xml:space="preserve">3.8. </w:t>
      </w:r>
      <w:r w:rsidRPr="00056814">
        <w:t>В течение 3 (трех) рабочих дней с момента получения от Подрядчика утвердить график производства работ.</w:t>
      </w:r>
    </w:p>
    <w:p w:rsidR="00250FB7" w:rsidRPr="0060285D" w:rsidRDefault="00250FB7" w:rsidP="00250FB7">
      <w:pPr>
        <w:tabs>
          <w:tab w:val="left" w:pos="1023"/>
        </w:tabs>
        <w:ind w:right="20" w:firstLine="709"/>
        <w:contextualSpacing/>
        <w:jc w:val="both"/>
        <w:rPr>
          <w:snapToGrid w:val="0"/>
          <w:lang w:eastAsia="x-none"/>
        </w:rPr>
      </w:pPr>
    </w:p>
    <w:p w:rsidR="00250FB7" w:rsidRPr="0060285D" w:rsidRDefault="00250FB7" w:rsidP="00250FB7">
      <w:pPr>
        <w:autoSpaceDE w:val="0"/>
        <w:autoSpaceDN w:val="0"/>
        <w:adjustRightInd w:val="0"/>
        <w:jc w:val="center"/>
        <w:rPr>
          <w:b/>
          <w:bCs/>
        </w:rPr>
      </w:pPr>
      <w:r w:rsidRPr="0060285D">
        <w:rPr>
          <w:b/>
          <w:bCs/>
        </w:rPr>
        <w:t>4. Права и обязанности Подрядчика</w:t>
      </w:r>
    </w:p>
    <w:p w:rsidR="00250FB7" w:rsidRPr="000851FF" w:rsidRDefault="00250FB7" w:rsidP="00250FB7">
      <w:pPr>
        <w:autoSpaceDE w:val="0"/>
        <w:autoSpaceDN w:val="0"/>
        <w:adjustRightInd w:val="0"/>
        <w:ind w:firstLine="709"/>
        <w:jc w:val="both"/>
      </w:pPr>
      <w:r w:rsidRPr="0060285D">
        <w:t xml:space="preserve">4.1.  </w:t>
      </w:r>
      <w:r w:rsidRPr="000851FF">
        <w:t>В течение 3 (трех) календарных дней с момента заключения Договора составить график производства работ  и направить его на утверждение Заказчику.</w:t>
      </w:r>
    </w:p>
    <w:p w:rsidR="00250FB7" w:rsidRDefault="00250FB7" w:rsidP="00250FB7">
      <w:pPr>
        <w:autoSpaceDE w:val="0"/>
        <w:autoSpaceDN w:val="0"/>
        <w:adjustRightInd w:val="0"/>
        <w:ind w:firstLine="709"/>
        <w:jc w:val="both"/>
      </w:pPr>
      <w:r w:rsidRPr="000851FF">
        <w:t>4.2. Выполнить Работы в соответствии с действующими нормативными требованиями строительными нормами, стандартами, санитарными нормами и правилами.</w:t>
      </w:r>
    </w:p>
    <w:p w:rsidR="00250FB7" w:rsidRPr="0060285D" w:rsidRDefault="00250FB7" w:rsidP="00250FB7">
      <w:pPr>
        <w:autoSpaceDE w:val="0"/>
        <w:autoSpaceDN w:val="0"/>
        <w:adjustRightInd w:val="0"/>
        <w:ind w:firstLine="709"/>
        <w:jc w:val="both"/>
      </w:pPr>
      <w:r>
        <w:t>4.3.</w:t>
      </w:r>
      <w:r w:rsidRPr="000414A6">
        <w:t xml:space="preserve"> </w:t>
      </w:r>
      <w:r w:rsidRPr="00A3489B">
        <w:t>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250FB7" w:rsidRPr="0060285D" w:rsidRDefault="00250FB7" w:rsidP="00250FB7">
      <w:pPr>
        <w:autoSpaceDE w:val="0"/>
        <w:autoSpaceDN w:val="0"/>
        <w:adjustRightInd w:val="0"/>
        <w:ind w:firstLine="709"/>
        <w:jc w:val="both"/>
      </w:pPr>
      <w:r w:rsidRPr="0060285D">
        <w:t>4.</w:t>
      </w:r>
      <w:r>
        <w:t>4</w:t>
      </w:r>
      <w:r w:rsidRPr="0060285D">
        <w:t>.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250FB7" w:rsidRDefault="00250FB7" w:rsidP="00250FB7">
      <w:pPr>
        <w:autoSpaceDE w:val="0"/>
        <w:autoSpaceDN w:val="0"/>
        <w:adjustRightInd w:val="0"/>
        <w:ind w:firstLine="709"/>
        <w:jc w:val="both"/>
      </w:pPr>
      <w:r w:rsidRPr="0060285D">
        <w:t>4.</w:t>
      </w:r>
      <w:r>
        <w:t>5</w:t>
      </w:r>
      <w:r w:rsidRPr="0060285D">
        <w:t xml:space="preserve">. </w:t>
      </w:r>
      <w:r w:rsidRPr="002460AF">
        <w:t xml:space="preserve">Использовать при производстве </w:t>
      </w:r>
      <w:r>
        <w:t>Р</w:t>
      </w:r>
      <w:r w:rsidRPr="002460AF">
        <w:t>абот в рамках настоящего Договора материалы (комплектующие и оборудование), соответствующие государственным стандартам</w:t>
      </w:r>
      <w:r>
        <w:t xml:space="preserve"> РФ и локально-сметному расчету (Приложение № 1 к Договору)</w:t>
      </w:r>
      <w:r w:rsidRPr="002460AF">
        <w:t xml:space="preserve">. На всех этапах выполнения </w:t>
      </w:r>
      <w:r>
        <w:t>Р</w:t>
      </w:r>
      <w:r w:rsidRPr="002460AF">
        <w:t xml:space="preserve">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250FB7" w:rsidRDefault="00250FB7" w:rsidP="00250FB7">
      <w:pPr>
        <w:autoSpaceDE w:val="0"/>
        <w:autoSpaceDN w:val="0"/>
        <w:adjustRightInd w:val="0"/>
        <w:ind w:firstLine="709"/>
        <w:jc w:val="both"/>
      </w:pPr>
      <w:r w:rsidRPr="00432048">
        <w:t>Материалы и оборудование,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w:t>
      </w:r>
      <w:r w:rsidRPr="0060285D">
        <w:t xml:space="preserve"> </w:t>
      </w:r>
    </w:p>
    <w:p w:rsidR="00250FB7" w:rsidRDefault="00250FB7" w:rsidP="00250FB7">
      <w:pPr>
        <w:autoSpaceDE w:val="0"/>
        <w:autoSpaceDN w:val="0"/>
        <w:adjustRightInd w:val="0"/>
        <w:ind w:firstLine="709"/>
        <w:jc w:val="both"/>
      </w:pPr>
      <w:r>
        <w:t>Маркировка материалов должна соответствовать требованиям стандартам, действующим на территории РФ.</w:t>
      </w:r>
    </w:p>
    <w:p w:rsidR="00250FB7" w:rsidRPr="0060285D" w:rsidRDefault="00250FB7" w:rsidP="00250FB7">
      <w:pPr>
        <w:autoSpaceDE w:val="0"/>
        <w:autoSpaceDN w:val="0"/>
        <w:adjustRightInd w:val="0"/>
        <w:ind w:firstLine="709"/>
        <w:jc w:val="both"/>
      </w:pPr>
      <w:r>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
    <w:p w:rsidR="00250FB7" w:rsidRPr="000851FF" w:rsidRDefault="00250FB7" w:rsidP="00250FB7">
      <w:pPr>
        <w:autoSpaceDE w:val="0"/>
        <w:autoSpaceDN w:val="0"/>
        <w:adjustRightInd w:val="0"/>
        <w:ind w:firstLine="709"/>
        <w:jc w:val="both"/>
        <w:rPr>
          <w:rFonts w:eastAsia="Lucida Sans Unicode"/>
          <w:kern w:val="1"/>
        </w:rPr>
      </w:pPr>
      <w:r w:rsidRPr="0060285D">
        <w:t>4.</w:t>
      </w:r>
      <w:r>
        <w:t>6</w:t>
      </w:r>
      <w:r w:rsidRPr="0060285D">
        <w:t xml:space="preserve">. </w:t>
      </w:r>
      <w:r w:rsidRPr="000851FF">
        <w:t>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250FB7" w:rsidRPr="000851FF" w:rsidRDefault="00250FB7" w:rsidP="00250FB7">
      <w:pPr>
        <w:autoSpaceDE w:val="0"/>
        <w:autoSpaceDN w:val="0"/>
        <w:adjustRightInd w:val="0"/>
        <w:ind w:firstLine="709"/>
        <w:jc w:val="both"/>
      </w:pPr>
      <w:r w:rsidRPr="000851FF">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250FB7" w:rsidRPr="000851FF" w:rsidRDefault="00250FB7" w:rsidP="00250FB7">
      <w:pPr>
        <w:autoSpaceDE w:val="0"/>
        <w:autoSpaceDN w:val="0"/>
        <w:adjustRightInd w:val="0"/>
        <w:ind w:firstLine="709"/>
        <w:jc w:val="both"/>
      </w:pPr>
      <w:r w:rsidRPr="000851FF">
        <w:t>4.8. Передать Заказчику результат Работ по акту сдачи-приемки выполненных работ по форме КС-2 в порядке, предусмотренном Договором.</w:t>
      </w:r>
    </w:p>
    <w:p w:rsidR="00250FB7" w:rsidRPr="000851FF" w:rsidRDefault="00250FB7" w:rsidP="00250FB7">
      <w:pPr>
        <w:autoSpaceDE w:val="0"/>
        <w:autoSpaceDN w:val="0"/>
        <w:adjustRightInd w:val="0"/>
        <w:ind w:firstLine="709"/>
        <w:jc w:val="both"/>
      </w:pPr>
      <w:r w:rsidRPr="000851FF">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250FB7" w:rsidRPr="0060285D" w:rsidRDefault="00250FB7" w:rsidP="00250FB7">
      <w:pPr>
        <w:autoSpaceDE w:val="0"/>
        <w:autoSpaceDN w:val="0"/>
        <w:adjustRightInd w:val="0"/>
        <w:ind w:firstLine="709"/>
        <w:jc w:val="both"/>
      </w:pPr>
      <w:r w:rsidRPr="0060285D">
        <w:lastRenderedPageBreak/>
        <w:t>4.</w:t>
      </w:r>
      <w:r>
        <w:t>9</w:t>
      </w:r>
      <w:r w:rsidRPr="0060285D">
        <w:t xml:space="preserve">. Немедленно известить Заказчика и до получения от него указаний приостановить </w:t>
      </w:r>
      <w:r>
        <w:t>Р</w:t>
      </w:r>
      <w:r w:rsidRPr="0060285D">
        <w:t>аботы при обнаружении:</w:t>
      </w:r>
    </w:p>
    <w:p w:rsidR="00250FB7" w:rsidRPr="0060285D" w:rsidRDefault="00250FB7" w:rsidP="00250FB7">
      <w:pPr>
        <w:autoSpaceDE w:val="0"/>
        <w:autoSpaceDN w:val="0"/>
        <w:adjustRightInd w:val="0"/>
        <w:ind w:firstLine="709"/>
        <w:jc w:val="both"/>
      </w:pPr>
      <w:r w:rsidRPr="0060285D">
        <w:t xml:space="preserve">- возможных неблагоприятных для Заказчика последствий выполнения его указаний о способе исполнения </w:t>
      </w:r>
      <w:r>
        <w:t>Р</w:t>
      </w:r>
      <w:r w:rsidRPr="0060285D">
        <w:t>аботы;</w:t>
      </w:r>
    </w:p>
    <w:p w:rsidR="00250FB7" w:rsidRPr="0060285D" w:rsidRDefault="00250FB7" w:rsidP="00250FB7">
      <w:pPr>
        <w:autoSpaceDE w:val="0"/>
        <w:autoSpaceDN w:val="0"/>
        <w:adjustRightInd w:val="0"/>
        <w:ind w:firstLine="709"/>
        <w:jc w:val="both"/>
      </w:pPr>
      <w:r w:rsidRPr="0060285D">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250FB7" w:rsidRPr="0060285D" w:rsidRDefault="00250FB7" w:rsidP="00250FB7">
      <w:pPr>
        <w:autoSpaceDE w:val="0"/>
        <w:autoSpaceDN w:val="0"/>
        <w:adjustRightInd w:val="0"/>
        <w:ind w:firstLine="709"/>
        <w:jc w:val="both"/>
      </w:pPr>
      <w:r w:rsidRPr="0060285D">
        <w:t>4.</w:t>
      </w:r>
      <w:r>
        <w:t>10</w:t>
      </w:r>
      <w:r w:rsidRPr="0060285D">
        <w:t xml:space="preserve">. По требованию Заказчика остановить </w:t>
      </w:r>
      <w:r>
        <w:t>Р</w:t>
      </w:r>
      <w:r w:rsidRPr="0060285D">
        <w:t>аботы в случае, предусмотренном п. 3.3. Договора.</w:t>
      </w:r>
    </w:p>
    <w:p w:rsidR="00250FB7" w:rsidRPr="0060285D" w:rsidRDefault="00250FB7" w:rsidP="00250FB7">
      <w:pPr>
        <w:autoSpaceDE w:val="0"/>
        <w:autoSpaceDN w:val="0"/>
        <w:adjustRightInd w:val="0"/>
        <w:ind w:firstLine="709"/>
        <w:jc w:val="both"/>
      </w:pPr>
      <w:r w:rsidRPr="0060285D">
        <w:t>4.1</w:t>
      </w:r>
      <w:r>
        <w:t>1</w:t>
      </w:r>
      <w:r w:rsidRPr="0060285D">
        <w:t xml:space="preserve">. Подрядчик обязан устранить выявленные Заказчиком в ходе выполнения </w:t>
      </w:r>
      <w:r>
        <w:t>Р</w:t>
      </w:r>
      <w:r w:rsidRPr="0060285D">
        <w:t xml:space="preserve">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w:t>
      </w:r>
      <w:r>
        <w:t>Р</w:t>
      </w:r>
      <w:r w:rsidRPr="0060285D">
        <w:t xml:space="preserve">абот, приемки </w:t>
      </w:r>
      <w:r>
        <w:t>Р</w:t>
      </w:r>
      <w:r w:rsidRPr="0060285D">
        <w:t xml:space="preserve">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250FB7" w:rsidRPr="0060285D" w:rsidRDefault="00250FB7" w:rsidP="00250FB7">
      <w:pPr>
        <w:autoSpaceDE w:val="0"/>
        <w:autoSpaceDN w:val="0"/>
        <w:adjustRightInd w:val="0"/>
        <w:ind w:firstLine="709"/>
        <w:jc w:val="both"/>
      </w:pPr>
      <w:r w:rsidRPr="0060285D">
        <w:t>4.1</w:t>
      </w:r>
      <w:r>
        <w:t>2</w:t>
      </w:r>
      <w:r w:rsidRPr="0060285D">
        <w:t xml:space="preserve">. Предоставить по требованию Заказчика в течение 2 (двух) календарных дней копии документов на материалы, используемые при производстве </w:t>
      </w:r>
      <w:r>
        <w:t>Р</w:t>
      </w:r>
      <w:r w:rsidRPr="0060285D">
        <w:t>абот.</w:t>
      </w:r>
    </w:p>
    <w:p w:rsidR="00250FB7" w:rsidRPr="000851FF" w:rsidRDefault="00250FB7" w:rsidP="00250FB7">
      <w:pPr>
        <w:autoSpaceDE w:val="0"/>
        <w:autoSpaceDN w:val="0"/>
        <w:adjustRightInd w:val="0"/>
        <w:ind w:firstLine="709"/>
        <w:jc w:val="both"/>
      </w:pPr>
      <w:r w:rsidRPr="00C93C6E">
        <w:t>4.13.</w:t>
      </w:r>
      <w:r w:rsidRPr="000851FF">
        <w:t xml:space="preserve"> При выполнении Работ соблюдать правила пожарной безопасности, технику безопасности, правила охраны труда, иметь огнетушители на месте производства работ. </w:t>
      </w:r>
    </w:p>
    <w:p w:rsidR="00250FB7" w:rsidRPr="000851FF" w:rsidRDefault="00250FB7" w:rsidP="00250FB7">
      <w:pPr>
        <w:autoSpaceDE w:val="0"/>
        <w:autoSpaceDN w:val="0"/>
        <w:adjustRightInd w:val="0"/>
        <w:ind w:firstLine="709"/>
        <w:jc w:val="both"/>
      </w:pPr>
      <w:r w:rsidRPr="000851FF">
        <w:t xml:space="preserve">4.14. Производить Работы в рабочие дни с 08:30 до 17:30. </w:t>
      </w:r>
    </w:p>
    <w:p w:rsidR="00250FB7" w:rsidRPr="000851FF" w:rsidRDefault="00250FB7" w:rsidP="00250FB7">
      <w:pPr>
        <w:autoSpaceDE w:val="0"/>
        <w:autoSpaceDN w:val="0"/>
        <w:adjustRightInd w:val="0"/>
        <w:ind w:firstLine="709"/>
        <w:jc w:val="both"/>
      </w:pPr>
      <w:r w:rsidRPr="000851FF">
        <w:t>Согласовывать с Заказчиком время выполнения Работ в ходе которых возможно существенное превышение уровня шума и вибрации.</w:t>
      </w:r>
    </w:p>
    <w:p w:rsidR="00250FB7" w:rsidRPr="000851FF" w:rsidRDefault="00250FB7" w:rsidP="00250FB7">
      <w:pPr>
        <w:autoSpaceDE w:val="0"/>
        <w:autoSpaceDN w:val="0"/>
        <w:adjustRightInd w:val="0"/>
        <w:ind w:firstLine="709"/>
        <w:jc w:val="both"/>
      </w:pPr>
      <w:r w:rsidRPr="000851FF">
        <w:t>4.15.</w:t>
      </w:r>
      <w:r w:rsidRPr="000851FF">
        <w:rPr>
          <w:color w:val="FF0000"/>
        </w:rPr>
        <w:t xml:space="preserve"> </w:t>
      </w:r>
      <w:r w:rsidRPr="000851FF">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250FB7" w:rsidRPr="0060285D" w:rsidRDefault="00250FB7" w:rsidP="00250FB7">
      <w:pPr>
        <w:autoSpaceDE w:val="0"/>
        <w:autoSpaceDN w:val="0"/>
        <w:adjustRightInd w:val="0"/>
        <w:ind w:firstLine="709"/>
        <w:jc w:val="both"/>
      </w:pPr>
      <w:r w:rsidRPr="000851FF">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250FB7" w:rsidRPr="0060285D" w:rsidRDefault="00250FB7" w:rsidP="00250FB7">
      <w:pPr>
        <w:autoSpaceDE w:val="0"/>
        <w:autoSpaceDN w:val="0"/>
        <w:adjustRightInd w:val="0"/>
        <w:ind w:firstLine="709"/>
        <w:jc w:val="both"/>
      </w:pPr>
      <w:r w:rsidRPr="0060285D">
        <w:t>4.1</w:t>
      </w:r>
      <w:r>
        <w:t>7</w:t>
      </w:r>
      <w:r w:rsidRPr="0060285D">
        <w:t>.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250FB7" w:rsidRDefault="00250FB7" w:rsidP="00250FB7">
      <w:pPr>
        <w:autoSpaceDE w:val="0"/>
        <w:autoSpaceDN w:val="0"/>
        <w:adjustRightInd w:val="0"/>
        <w:ind w:firstLine="709"/>
        <w:jc w:val="both"/>
      </w:pPr>
      <w:r w:rsidRPr="0060285D">
        <w:t>4.1</w:t>
      </w:r>
      <w:r>
        <w:t>8</w:t>
      </w:r>
      <w:r w:rsidRPr="0060285D">
        <w:t>. Выполнить Работу лично, не привлекать Субподрядчиков для выполнения Работ.</w:t>
      </w:r>
    </w:p>
    <w:p w:rsidR="00250FB7" w:rsidRPr="0060285D" w:rsidRDefault="00250FB7" w:rsidP="00250FB7">
      <w:pPr>
        <w:autoSpaceDE w:val="0"/>
        <w:autoSpaceDN w:val="0"/>
        <w:adjustRightInd w:val="0"/>
        <w:ind w:firstLine="709"/>
        <w:jc w:val="both"/>
      </w:pPr>
      <w:r>
        <w:t xml:space="preserve">4.19. </w:t>
      </w:r>
      <w:r w:rsidRPr="00E075B2">
        <w:t>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250FB7" w:rsidRPr="0060285D" w:rsidRDefault="00250FB7" w:rsidP="00250FB7">
      <w:pPr>
        <w:autoSpaceDE w:val="0"/>
        <w:autoSpaceDN w:val="0"/>
        <w:adjustRightInd w:val="0"/>
        <w:ind w:firstLine="709"/>
        <w:jc w:val="both"/>
      </w:pPr>
      <w:r w:rsidRPr="0060285D">
        <w:t xml:space="preserve"> </w:t>
      </w:r>
    </w:p>
    <w:p w:rsidR="00250FB7" w:rsidRPr="0060285D" w:rsidRDefault="00250FB7" w:rsidP="00250FB7">
      <w:pPr>
        <w:autoSpaceDE w:val="0"/>
        <w:autoSpaceDN w:val="0"/>
        <w:adjustRightInd w:val="0"/>
        <w:jc w:val="center"/>
        <w:rPr>
          <w:b/>
          <w:bCs/>
        </w:rPr>
      </w:pPr>
      <w:r w:rsidRPr="0060285D">
        <w:rPr>
          <w:b/>
          <w:bCs/>
        </w:rPr>
        <w:t>5. Сроки выполнения работ</w:t>
      </w:r>
    </w:p>
    <w:p w:rsidR="00250FB7" w:rsidRPr="0060285D" w:rsidRDefault="00250FB7" w:rsidP="00250FB7">
      <w:pPr>
        <w:tabs>
          <w:tab w:val="left" w:pos="1276"/>
        </w:tabs>
        <w:autoSpaceDE w:val="0"/>
        <w:autoSpaceDN w:val="0"/>
        <w:adjustRightInd w:val="0"/>
        <w:ind w:firstLine="709"/>
        <w:jc w:val="both"/>
      </w:pPr>
      <w:r w:rsidRPr="0060285D">
        <w:t>5.1. Сроки выполнения Работ:</w:t>
      </w:r>
    </w:p>
    <w:p w:rsidR="00250FB7" w:rsidRPr="0060285D" w:rsidRDefault="00250FB7" w:rsidP="00250FB7">
      <w:pPr>
        <w:tabs>
          <w:tab w:val="left" w:pos="1276"/>
        </w:tabs>
        <w:autoSpaceDE w:val="0"/>
        <w:autoSpaceDN w:val="0"/>
        <w:adjustRightInd w:val="0"/>
        <w:ind w:firstLine="709"/>
        <w:jc w:val="both"/>
      </w:pPr>
      <w:r w:rsidRPr="0060285D">
        <w:t xml:space="preserve">Начало Работ с момента подписания </w:t>
      </w:r>
      <w:r>
        <w:t>Д</w:t>
      </w:r>
      <w:r w:rsidRPr="0060285D">
        <w:t>оговора.</w:t>
      </w:r>
    </w:p>
    <w:p w:rsidR="00250FB7" w:rsidRPr="0060285D" w:rsidRDefault="00250FB7" w:rsidP="00250FB7">
      <w:pPr>
        <w:tabs>
          <w:tab w:val="left" w:pos="1276"/>
        </w:tabs>
        <w:autoSpaceDE w:val="0"/>
        <w:autoSpaceDN w:val="0"/>
        <w:adjustRightInd w:val="0"/>
        <w:ind w:firstLine="709"/>
        <w:jc w:val="both"/>
      </w:pPr>
      <w:r w:rsidRPr="0060285D">
        <w:t xml:space="preserve">Окончание Работ </w:t>
      </w:r>
      <w:r w:rsidRPr="007342EC">
        <w:t xml:space="preserve">не позднее </w:t>
      </w:r>
      <w:r>
        <w:t>_____________</w:t>
      </w:r>
      <w:r w:rsidRPr="007342EC">
        <w:t>.</w:t>
      </w:r>
    </w:p>
    <w:p w:rsidR="00250FB7" w:rsidRPr="000851FF" w:rsidRDefault="00250FB7" w:rsidP="00250FB7">
      <w:pPr>
        <w:tabs>
          <w:tab w:val="left" w:pos="1134"/>
        </w:tabs>
        <w:autoSpaceDE w:val="0"/>
        <w:autoSpaceDN w:val="0"/>
        <w:adjustRightInd w:val="0"/>
        <w:ind w:firstLine="709"/>
        <w:jc w:val="both"/>
      </w:pPr>
      <w:r w:rsidRPr="0060285D">
        <w:t>5.2.</w:t>
      </w:r>
      <w:r w:rsidRPr="0060285D">
        <w:tab/>
      </w:r>
      <w:r w:rsidRPr="000851FF">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250FB7" w:rsidRPr="000851FF" w:rsidRDefault="00250FB7" w:rsidP="00250FB7">
      <w:pPr>
        <w:autoSpaceDE w:val="0"/>
        <w:autoSpaceDN w:val="0"/>
        <w:adjustRightInd w:val="0"/>
        <w:jc w:val="center"/>
        <w:rPr>
          <w:b/>
          <w:bCs/>
        </w:rPr>
      </w:pPr>
    </w:p>
    <w:p w:rsidR="00250FB7" w:rsidRPr="000851FF" w:rsidRDefault="00250FB7" w:rsidP="00250FB7">
      <w:pPr>
        <w:autoSpaceDE w:val="0"/>
        <w:autoSpaceDN w:val="0"/>
        <w:adjustRightInd w:val="0"/>
        <w:jc w:val="center"/>
        <w:rPr>
          <w:b/>
          <w:bCs/>
        </w:rPr>
      </w:pPr>
      <w:r w:rsidRPr="000851FF">
        <w:rPr>
          <w:b/>
          <w:bCs/>
        </w:rPr>
        <w:t>6. Сдача-приемка выполненных работ.</w:t>
      </w:r>
    </w:p>
    <w:p w:rsidR="00250FB7" w:rsidRPr="000851FF" w:rsidRDefault="00250FB7" w:rsidP="00250FB7">
      <w:pPr>
        <w:autoSpaceDE w:val="0"/>
        <w:autoSpaceDN w:val="0"/>
        <w:adjustRightInd w:val="0"/>
        <w:ind w:firstLine="709"/>
        <w:jc w:val="both"/>
        <w:rPr>
          <w:bCs/>
        </w:rPr>
      </w:pPr>
      <w:r w:rsidRPr="000851FF">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250FB7" w:rsidRPr="0060285D" w:rsidRDefault="00250FB7" w:rsidP="00250FB7">
      <w:pPr>
        <w:autoSpaceDE w:val="0"/>
        <w:autoSpaceDN w:val="0"/>
        <w:adjustRightInd w:val="0"/>
        <w:ind w:firstLine="709"/>
        <w:jc w:val="both"/>
        <w:rPr>
          <w:bCs/>
        </w:rPr>
      </w:pPr>
      <w:r w:rsidRPr="000851FF">
        <w:rPr>
          <w:bCs/>
        </w:rPr>
        <w:t>6.2. О дате сдачи-приемки скрытых Работ Подрядчик письменно уведомляет Заказчика не позднее, чем за 1 (один) рабочий день.</w:t>
      </w:r>
      <w:r w:rsidRPr="0060285D">
        <w:rPr>
          <w:bCs/>
        </w:rPr>
        <w:t xml:space="preserve">  Если </w:t>
      </w:r>
      <w:r>
        <w:rPr>
          <w:bCs/>
        </w:rPr>
        <w:t>Р</w:t>
      </w:r>
      <w:r w:rsidRPr="0060285D">
        <w:rPr>
          <w:bCs/>
        </w:rPr>
        <w:t>аботы закрыты без соответствующего уведомления со стороны Подрядчика, то по требованию Заказчика По</w:t>
      </w:r>
      <w:r>
        <w:rPr>
          <w:bCs/>
        </w:rPr>
        <w:t>дрядчик обязан вскрыть скрытые Р</w:t>
      </w:r>
      <w:r w:rsidRPr="0060285D">
        <w:rPr>
          <w:bCs/>
        </w:rPr>
        <w:t xml:space="preserve">аботы, а затем восстановить их за свой счет. </w:t>
      </w:r>
    </w:p>
    <w:p w:rsidR="00250FB7" w:rsidRPr="0060285D" w:rsidRDefault="00250FB7" w:rsidP="00250FB7">
      <w:pPr>
        <w:autoSpaceDE w:val="0"/>
        <w:autoSpaceDN w:val="0"/>
        <w:adjustRightInd w:val="0"/>
        <w:jc w:val="both"/>
        <w:rPr>
          <w:bCs/>
        </w:rPr>
      </w:pPr>
      <w:r w:rsidRPr="0060285D">
        <w:rPr>
          <w:b/>
          <w:bCs/>
        </w:rPr>
        <w:lastRenderedPageBreak/>
        <w:t xml:space="preserve">           </w:t>
      </w:r>
      <w:r w:rsidRPr="0060285D">
        <w:rPr>
          <w:b/>
          <w:bCs/>
        </w:rPr>
        <w:tab/>
      </w:r>
      <w:r w:rsidRPr="0060285D">
        <w:rPr>
          <w:bCs/>
        </w:rPr>
        <w:t>6.3.</w:t>
      </w:r>
      <w:r w:rsidRPr="0060285D">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w:t>
      </w:r>
      <w:r>
        <w:t>Р</w:t>
      </w:r>
      <w:r w:rsidRPr="0060285D">
        <w:t>абот к сдаче, акт сдачи-приемки выполненных работ по форме КС-2 и справку о стоимости выполненных работ по форме КС-3.</w:t>
      </w:r>
    </w:p>
    <w:p w:rsidR="00250FB7" w:rsidRPr="0060285D" w:rsidRDefault="00250FB7" w:rsidP="00250FB7">
      <w:pPr>
        <w:autoSpaceDE w:val="0"/>
        <w:autoSpaceDN w:val="0"/>
        <w:adjustRightInd w:val="0"/>
        <w:jc w:val="both"/>
        <w:rPr>
          <w:bCs/>
        </w:rPr>
      </w:pPr>
      <w:r w:rsidRPr="0060285D">
        <w:rPr>
          <w:bCs/>
        </w:rPr>
        <w:tab/>
        <w:t xml:space="preserve">6.4. </w:t>
      </w:r>
      <w:r w:rsidRPr="0060285D">
        <w:t xml:space="preserve">Заказчик обязан приступить к приемке результатов </w:t>
      </w:r>
      <w:r>
        <w:t>Р</w:t>
      </w:r>
      <w:r w:rsidRPr="0060285D">
        <w:t>абот не позднее чем через 5 (пят</w:t>
      </w:r>
      <w:r>
        <w:t>ь</w:t>
      </w:r>
      <w:r w:rsidRPr="0060285D">
        <w:t xml:space="preserve">) рабочих дней после получения соответствующего уведомления Подрядчика. Сдача результатов </w:t>
      </w:r>
      <w:r>
        <w:t>Р</w:t>
      </w:r>
      <w:r w:rsidRPr="0060285D">
        <w:t xml:space="preserve">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обнаружении недостатков в результате </w:t>
      </w:r>
      <w:r>
        <w:t>Р</w:t>
      </w:r>
      <w:r w:rsidRPr="0060285D">
        <w:t xml:space="preserve">абот Заказчик направляет Подрядчику мотивированный отказ от приемки </w:t>
      </w:r>
      <w:r>
        <w:t>Р</w:t>
      </w:r>
      <w:r w:rsidRPr="0060285D">
        <w:t xml:space="preserve">абот.  </w:t>
      </w:r>
    </w:p>
    <w:p w:rsidR="00250FB7" w:rsidRPr="0060285D" w:rsidRDefault="00250FB7" w:rsidP="00250FB7">
      <w:pPr>
        <w:autoSpaceDE w:val="0"/>
        <w:autoSpaceDN w:val="0"/>
        <w:adjustRightInd w:val="0"/>
        <w:jc w:val="both"/>
      </w:pPr>
      <w:r w:rsidRPr="0060285D">
        <w:rPr>
          <w:b/>
          <w:bCs/>
        </w:rPr>
        <w:t xml:space="preserve">            </w:t>
      </w:r>
      <w:r w:rsidRPr="0060285D">
        <w:t xml:space="preserve">6.5. В случае мотивированного отказа от приемки </w:t>
      </w:r>
      <w:r>
        <w:t>Р</w:t>
      </w:r>
      <w:r w:rsidRPr="0060285D">
        <w:t>абот Заказчик вправе потребовать возмещения убытков и, по своему выбору:</w:t>
      </w:r>
    </w:p>
    <w:p w:rsidR="00250FB7" w:rsidRPr="0060285D" w:rsidRDefault="00250FB7" w:rsidP="00250FB7">
      <w:pPr>
        <w:tabs>
          <w:tab w:val="left" w:pos="1014"/>
        </w:tabs>
        <w:ind w:right="23" w:firstLine="709"/>
        <w:contextualSpacing/>
        <w:jc w:val="both"/>
        <w:rPr>
          <w:snapToGrid w:val="0"/>
          <w:lang w:eastAsia="x-none"/>
        </w:rPr>
      </w:pPr>
      <w:r w:rsidRPr="0060285D">
        <w:rPr>
          <w:snapToGrid w:val="0"/>
          <w:lang w:eastAsia="x-none"/>
        </w:rPr>
        <w:t xml:space="preserve"> - устранения недостатков за счет Подрядчика с указанием сроков их устранения;</w:t>
      </w:r>
    </w:p>
    <w:p w:rsidR="00250FB7" w:rsidRPr="0060285D" w:rsidRDefault="00250FB7" w:rsidP="00250FB7">
      <w:pPr>
        <w:tabs>
          <w:tab w:val="left" w:pos="1014"/>
        </w:tabs>
        <w:ind w:right="23" w:firstLine="709"/>
        <w:contextualSpacing/>
        <w:jc w:val="both"/>
        <w:rPr>
          <w:snapToGrid w:val="0"/>
          <w:lang w:eastAsia="x-none"/>
        </w:rPr>
      </w:pPr>
      <w:r w:rsidRPr="0060285D">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250FB7" w:rsidRPr="0060285D" w:rsidRDefault="00250FB7" w:rsidP="00250FB7">
      <w:pPr>
        <w:tabs>
          <w:tab w:val="left" w:pos="1014"/>
        </w:tabs>
        <w:ind w:right="23" w:firstLine="709"/>
        <w:contextualSpacing/>
        <w:jc w:val="both"/>
        <w:rPr>
          <w:snapToGrid w:val="0"/>
          <w:lang w:eastAsia="x-none"/>
        </w:rPr>
      </w:pPr>
      <w:r w:rsidRPr="0060285D">
        <w:rPr>
          <w:snapToGrid w:val="0"/>
          <w:lang w:eastAsia="x-none"/>
        </w:rPr>
        <w:t xml:space="preserve">- соразмерного уменьшения цены выполненных </w:t>
      </w:r>
      <w:r>
        <w:rPr>
          <w:snapToGrid w:val="0"/>
          <w:lang w:eastAsia="x-none"/>
        </w:rPr>
        <w:t>Р</w:t>
      </w:r>
      <w:r w:rsidRPr="0060285D">
        <w:rPr>
          <w:snapToGrid w:val="0"/>
          <w:lang w:eastAsia="x-none"/>
        </w:rPr>
        <w:t>абот.</w:t>
      </w:r>
    </w:p>
    <w:p w:rsidR="00250FB7" w:rsidRPr="0060285D" w:rsidRDefault="00250FB7" w:rsidP="00250FB7">
      <w:pPr>
        <w:tabs>
          <w:tab w:val="left" w:pos="1014"/>
        </w:tabs>
        <w:ind w:right="23" w:firstLine="709"/>
        <w:contextualSpacing/>
        <w:jc w:val="both"/>
        <w:rPr>
          <w:snapToGrid w:val="0"/>
          <w:lang w:eastAsia="x-none"/>
        </w:rPr>
      </w:pPr>
      <w:r w:rsidRPr="0060285D">
        <w:rPr>
          <w:snapToGrid w:val="0"/>
          <w:lang w:eastAsia="x-none"/>
        </w:rPr>
        <w:t>Заказчик указывает требование и сроки устранения недостатков в мотивированном отказе.</w:t>
      </w:r>
    </w:p>
    <w:p w:rsidR="00250FB7" w:rsidRPr="0060285D" w:rsidRDefault="00250FB7" w:rsidP="00250FB7">
      <w:pPr>
        <w:tabs>
          <w:tab w:val="left" w:pos="1014"/>
        </w:tabs>
        <w:ind w:right="23" w:firstLine="709"/>
        <w:contextualSpacing/>
        <w:jc w:val="both"/>
        <w:rPr>
          <w:snapToGrid w:val="0"/>
          <w:lang w:eastAsia="x-none"/>
        </w:rPr>
      </w:pPr>
      <w:r w:rsidRPr="0060285D">
        <w:rPr>
          <w:snapToGrid w:val="0"/>
          <w:lang w:eastAsia="x-none"/>
        </w:rPr>
        <w:t xml:space="preserve">6.6. Заказчик, принявший </w:t>
      </w:r>
      <w:r>
        <w:rPr>
          <w:snapToGrid w:val="0"/>
          <w:lang w:eastAsia="x-none"/>
        </w:rPr>
        <w:t>Р</w:t>
      </w:r>
      <w:r w:rsidRPr="0060285D">
        <w:rPr>
          <w:snapToGrid w:val="0"/>
          <w:lang w:eastAsia="x-none"/>
        </w:rPr>
        <w:t xml:space="preserve">аботу без проверки, имеет право ссылаться на недостатки </w:t>
      </w:r>
      <w:r>
        <w:rPr>
          <w:snapToGrid w:val="0"/>
          <w:lang w:eastAsia="x-none"/>
        </w:rPr>
        <w:t>Р</w:t>
      </w:r>
      <w:r w:rsidRPr="0060285D">
        <w:rPr>
          <w:snapToGrid w:val="0"/>
          <w:lang w:eastAsia="x-none"/>
        </w:rPr>
        <w:t>аботы, которые могли быть установлены при обычном способе ее приемки (явные недостатки), а также на скрытые недостатки.</w:t>
      </w:r>
    </w:p>
    <w:p w:rsidR="00250FB7" w:rsidRPr="0060285D" w:rsidRDefault="00250FB7" w:rsidP="00250FB7">
      <w:pPr>
        <w:autoSpaceDE w:val="0"/>
        <w:autoSpaceDN w:val="0"/>
        <w:adjustRightInd w:val="0"/>
        <w:jc w:val="center"/>
        <w:rPr>
          <w:b/>
          <w:bCs/>
        </w:rPr>
      </w:pPr>
    </w:p>
    <w:p w:rsidR="00250FB7" w:rsidRPr="0060285D" w:rsidRDefault="00250FB7" w:rsidP="00250FB7">
      <w:pPr>
        <w:autoSpaceDE w:val="0"/>
        <w:autoSpaceDN w:val="0"/>
        <w:adjustRightInd w:val="0"/>
        <w:jc w:val="center"/>
        <w:rPr>
          <w:b/>
          <w:bCs/>
        </w:rPr>
      </w:pPr>
      <w:r w:rsidRPr="0060285D">
        <w:rPr>
          <w:b/>
          <w:bCs/>
        </w:rPr>
        <w:t>7. Гарантии качества.</w:t>
      </w:r>
    </w:p>
    <w:p w:rsidR="00250FB7" w:rsidRPr="0060285D" w:rsidRDefault="00250FB7" w:rsidP="00250FB7">
      <w:pPr>
        <w:autoSpaceDE w:val="0"/>
        <w:autoSpaceDN w:val="0"/>
        <w:adjustRightInd w:val="0"/>
        <w:ind w:firstLine="709"/>
        <w:jc w:val="both"/>
      </w:pPr>
      <w:r w:rsidRPr="0060285D">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250FB7" w:rsidRPr="0060285D" w:rsidRDefault="00250FB7" w:rsidP="00250FB7">
      <w:pPr>
        <w:autoSpaceDE w:val="0"/>
        <w:autoSpaceDN w:val="0"/>
        <w:adjustRightInd w:val="0"/>
        <w:ind w:firstLine="709"/>
        <w:jc w:val="both"/>
      </w:pPr>
      <w:r w:rsidRPr="0060285D">
        <w:t xml:space="preserve">7.2. Гарантийный срок на результат Работ устанавливается </w:t>
      </w:r>
      <w:r>
        <w:t>___</w:t>
      </w:r>
      <w:r w:rsidRPr="0060285D">
        <w:t>(</w:t>
      </w:r>
      <w:r>
        <w:t>__________</w:t>
      </w:r>
      <w:r w:rsidRPr="0060285D">
        <w:t>) месяца с момента подписания Сторонами акта сдачи-приемки выполненных работ (по форме КС-2).</w:t>
      </w:r>
    </w:p>
    <w:p w:rsidR="00250FB7" w:rsidRPr="0060285D" w:rsidRDefault="00250FB7" w:rsidP="00250FB7">
      <w:pPr>
        <w:autoSpaceDE w:val="0"/>
        <w:autoSpaceDN w:val="0"/>
        <w:adjustRightInd w:val="0"/>
        <w:ind w:firstLine="709"/>
        <w:jc w:val="both"/>
      </w:pPr>
      <w:r w:rsidRPr="0060285D">
        <w:t xml:space="preserve">Гарантийный срок на материалы и оборудование составляет </w:t>
      </w:r>
      <w:r w:rsidRPr="000E7980">
        <w:t xml:space="preserve">___(__________) </w:t>
      </w:r>
      <w:r w:rsidRPr="0060285D">
        <w:t xml:space="preserve">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250FB7" w:rsidRPr="0060285D" w:rsidRDefault="00250FB7" w:rsidP="00250FB7">
      <w:pPr>
        <w:autoSpaceDE w:val="0"/>
        <w:autoSpaceDN w:val="0"/>
        <w:adjustRightInd w:val="0"/>
        <w:ind w:firstLine="709"/>
        <w:jc w:val="both"/>
      </w:pPr>
      <w:r w:rsidRPr="0060285D">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250FB7" w:rsidRPr="0060285D" w:rsidRDefault="00250FB7" w:rsidP="00250FB7">
      <w:pPr>
        <w:autoSpaceDE w:val="0"/>
        <w:autoSpaceDN w:val="0"/>
        <w:adjustRightInd w:val="0"/>
        <w:ind w:firstLine="709"/>
        <w:jc w:val="both"/>
      </w:pPr>
      <w:r w:rsidRPr="0060285D">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250FB7" w:rsidRPr="0060285D" w:rsidRDefault="00250FB7" w:rsidP="00250FB7">
      <w:pPr>
        <w:autoSpaceDE w:val="0"/>
        <w:autoSpaceDN w:val="0"/>
        <w:adjustRightInd w:val="0"/>
        <w:ind w:firstLine="709"/>
        <w:jc w:val="both"/>
      </w:pPr>
      <w:r w:rsidRPr="0060285D">
        <w:t>7.5.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250FB7" w:rsidRPr="0060285D" w:rsidRDefault="00250FB7" w:rsidP="00250FB7">
      <w:pPr>
        <w:autoSpaceDE w:val="0"/>
        <w:autoSpaceDN w:val="0"/>
        <w:adjustRightInd w:val="0"/>
        <w:ind w:firstLine="709"/>
        <w:jc w:val="both"/>
      </w:pPr>
      <w:r w:rsidRPr="0060285D">
        <w:t xml:space="preserve">7.6. Подрядчик обязан приступить к выполнению </w:t>
      </w:r>
      <w:r>
        <w:t>Р</w:t>
      </w:r>
      <w:r w:rsidRPr="0060285D">
        <w:t>абот в рамках гарантийных обязательств в срок не более 5 (пяти) рабочих дней с момента получения одностороннего акта о недостатках.</w:t>
      </w:r>
    </w:p>
    <w:p w:rsidR="00250FB7" w:rsidRPr="0060285D" w:rsidRDefault="00250FB7" w:rsidP="00250FB7">
      <w:pPr>
        <w:autoSpaceDE w:val="0"/>
        <w:autoSpaceDN w:val="0"/>
        <w:adjustRightInd w:val="0"/>
        <w:ind w:firstLine="709"/>
        <w:jc w:val="both"/>
      </w:pPr>
      <w:r w:rsidRPr="0060285D">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250FB7" w:rsidRPr="0060285D" w:rsidRDefault="00250FB7" w:rsidP="00250FB7">
      <w:pPr>
        <w:autoSpaceDE w:val="0"/>
        <w:autoSpaceDN w:val="0"/>
        <w:adjustRightInd w:val="0"/>
        <w:ind w:firstLine="709"/>
        <w:jc w:val="both"/>
      </w:pPr>
      <w:r w:rsidRPr="0060285D">
        <w:t>7.8.</w:t>
      </w:r>
      <w:r>
        <w:t xml:space="preserve"> Если Подрядчик при выполнении Р</w:t>
      </w:r>
      <w:r w:rsidRPr="0060285D">
        <w:t>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250FB7" w:rsidRPr="0060285D" w:rsidRDefault="00250FB7" w:rsidP="00250FB7">
      <w:pPr>
        <w:autoSpaceDE w:val="0"/>
        <w:autoSpaceDN w:val="0"/>
        <w:adjustRightInd w:val="0"/>
        <w:jc w:val="center"/>
        <w:rPr>
          <w:b/>
          <w:bCs/>
        </w:rPr>
      </w:pPr>
      <w:r w:rsidRPr="0060285D">
        <w:rPr>
          <w:b/>
          <w:bCs/>
        </w:rPr>
        <w:t>8. Обстоятельства непреодолимой силы</w:t>
      </w:r>
    </w:p>
    <w:p w:rsidR="00250FB7" w:rsidRPr="0060285D" w:rsidRDefault="00250FB7" w:rsidP="00250FB7">
      <w:pPr>
        <w:autoSpaceDE w:val="0"/>
        <w:autoSpaceDN w:val="0"/>
        <w:adjustRightInd w:val="0"/>
        <w:ind w:firstLine="709"/>
        <w:jc w:val="both"/>
      </w:pPr>
      <w:r w:rsidRPr="0060285D">
        <w:lastRenderedPageBreak/>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250FB7" w:rsidRPr="0060285D" w:rsidRDefault="00250FB7" w:rsidP="00250FB7">
      <w:pPr>
        <w:autoSpaceDE w:val="0"/>
        <w:autoSpaceDN w:val="0"/>
        <w:adjustRightInd w:val="0"/>
        <w:ind w:firstLine="709"/>
        <w:jc w:val="both"/>
      </w:pPr>
      <w:r w:rsidRPr="0060285D">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250FB7" w:rsidRPr="0060285D" w:rsidRDefault="00250FB7" w:rsidP="00250FB7">
      <w:pPr>
        <w:autoSpaceDE w:val="0"/>
        <w:autoSpaceDN w:val="0"/>
        <w:adjustRightInd w:val="0"/>
        <w:ind w:firstLine="709"/>
        <w:jc w:val="both"/>
      </w:pPr>
      <w:r w:rsidRPr="0060285D">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250FB7" w:rsidRPr="0060285D" w:rsidRDefault="00250FB7" w:rsidP="00250FB7">
      <w:pPr>
        <w:autoSpaceDE w:val="0"/>
        <w:autoSpaceDN w:val="0"/>
        <w:adjustRightInd w:val="0"/>
        <w:ind w:firstLine="709"/>
        <w:jc w:val="both"/>
      </w:pPr>
      <w:r w:rsidRPr="0060285D">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250FB7" w:rsidRPr="0060285D" w:rsidRDefault="00250FB7" w:rsidP="00250FB7">
      <w:pPr>
        <w:autoSpaceDE w:val="0"/>
        <w:autoSpaceDN w:val="0"/>
        <w:adjustRightInd w:val="0"/>
        <w:ind w:firstLine="709"/>
        <w:jc w:val="both"/>
      </w:pPr>
    </w:p>
    <w:p w:rsidR="00250FB7" w:rsidRPr="0060285D" w:rsidRDefault="00250FB7" w:rsidP="00250FB7">
      <w:pPr>
        <w:autoSpaceDE w:val="0"/>
        <w:autoSpaceDN w:val="0"/>
        <w:adjustRightInd w:val="0"/>
        <w:jc w:val="center"/>
        <w:rPr>
          <w:b/>
          <w:bCs/>
        </w:rPr>
      </w:pPr>
      <w:r w:rsidRPr="0060285D">
        <w:rPr>
          <w:b/>
          <w:bCs/>
        </w:rPr>
        <w:t>9. Ответственность</w:t>
      </w:r>
    </w:p>
    <w:p w:rsidR="00250FB7" w:rsidRPr="0060285D" w:rsidRDefault="00250FB7" w:rsidP="00250FB7">
      <w:pPr>
        <w:autoSpaceDE w:val="0"/>
        <w:autoSpaceDN w:val="0"/>
        <w:adjustRightInd w:val="0"/>
        <w:ind w:firstLine="709"/>
        <w:jc w:val="both"/>
      </w:pPr>
      <w:r w:rsidRPr="0060285D">
        <w:t xml:space="preserve">9.1. За нарушение сроков оплаты </w:t>
      </w:r>
      <w:r>
        <w:t>Р</w:t>
      </w:r>
      <w:r w:rsidRPr="0060285D">
        <w:t>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250FB7" w:rsidRPr="0060285D" w:rsidRDefault="00250FB7" w:rsidP="00250FB7">
      <w:pPr>
        <w:ind w:right="20" w:firstLine="709"/>
        <w:contextualSpacing/>
        <w:jc w:val="both"/>
        <w:rPr>
          <w:snapToGrid w:val="0"/>
          <w:lang w:eastAsia="x-none"/>
        </w:rPr>
      </w:pPr>
      <w:r w:rsidRPr="0060285D">
        <w:rPr>
          <w:snapToGrid w:val="0"/>
          <w:lang w:eastAsia="x-none"/>
        </w:rPr>
        <w:t>9</w:t>
      </w:r>
      <w:r w:rsidRPr="0060285D">
        <w:rPr>
          <w:snapToGrid w:val="0"/>
          <w:lang w:val="x-none" w:eastAsia="x-none"/>
        </w:rPr>
        <w:t xml:space="preserve">.2. За нарушение </w:t>
      </w:r>
      <w:r w:rsidRPr="0060285D">
        <w:rPr>
          <w:snapToGrid w:val="0"/>
          <w:lang w:eastAsia="x-none"/>
        </w:rPr>
        <w:t xml:space="preserve">срока выполнения </w:t>
      </w:r>
      <w:r>
        <w:rPr>
          <w:snapToGrid w:val="0"/>
          <w:lang w:eastAsia="x-none"/>
        </w:rPr>
        <w:t>Р</w:t>
      </w:r>
      <w:r w:rsidRPr="0060285D">
        <w:rPr>
          <w:snapToGrid w:val="0"/>
          <w:lang w:eastAsia="x-none"/>
        </w:rPr>
        <w:t xml:space="preserve">абот, сроков устранения недостатков </w:t>
      </w:r>
      <w:r>
        <w:rPr>
          <w:snapToGrid w:val="0"/>
          <w:lang w:eastAsia="x-none"/>
        </w:rPr>
        <w:t>Р</w:t>
      </w:r>
      <w:r w:rsidRPr="0060285D">
        <w:rPr>
          <w:snapToGrid w:val="0"/>
          <w:lang w:eastAsia="x-none"/>
        </w:rPr>
        <w:t>абот Заказчик может потребовать от Подрядчика уплаты</w:t>
      </w:r>
      <w:r w:rsidRPr="0060285D">
        <w:rPr>
          <w:snapToGrid w:val="0"/>
          <w:lang w:val="x-none" w:eastAsia="x-none"/>
        </w:rPr>
        <w:t xml:space="preserve"> </w:t>
      </w:r>
      <w:r w:rsidRPr="0060285D">
        <w:rPr>
          <w:snapToGrid w:val="0"/>
          <w:lang w:eastAsia="x-none"/>
        </w:rPr>
        <w:t>неустойки</w:t>
      </w:r>
      <w:r w:rsidRPr="0060285D">
        <w:rPr>
          <w:snapToGrid w:val="0"/>
          <w:lang w:val="x-none" w:eastAsia="x-none"/>
        </w:rPr>
        <w:t xml:space="preserve"> в размере 0,</w:t>
      </w:r>
      <w:r w:rsidRPr="0060285D">
        <w:rPr>
          <w:snapToGrid w:val="0"/>
          <w:lang w:eastAsia="x-none"/>
        </w:rPr>
        <w:t>1</w:t>
      </w:r>
      <w:r w:rsidRPr="0060285D">
        <w:rPr>
          <w:snapToGrid w:val="0"/>
          <w:lang w:val="x-none" w:eastAsia="x-none"/>
        </w:rPr>
        <w:t xml:space="preserve">% </w:t>
      </w:r>
      <w:r w:rsidRPr="0060285D">
        <w:rPr>
          <w:snapToGrid w:val="0"/>
          <w:lang w:eastAsia="x-none"/>
        </w:rPr>
        <w:t xml:space="preserve">от стоимости </w:t>
      </w:r>
      <w:r>
        <w:rPr>
          <w:snapToGrid w:val="0"/>
          <w:lang w:eastAsia="x-none"/>
        </w:rPr>
        <w:t>Р</w:t>
      </w:r>
      <w:r w:rsidRPr="0060285D">
        <w:rPr>
          <w:snapToGrid w:val="0"/>
          <w:lang w:eastAsia="x-none"/>
        </w:rPr>
        <w:t>абот по Договору за</w:t>
      </w:r>
      <w:r w:rsidRPr="0060285D">
        <w:rPr>
          <w:snapToGrid w:val="0"/>
          <w:lang w:val="x-none" w:eastAsia="x-none"/>
        </w:rPr>
        <w:t xml:space="preserve"> каждый день просрочки</w:t>
      </w:r>
      <w:r w:rsidRPr="0060285D">
        <w:rPr>
          <w:snapToGrid w:val="0"/>
          <w:lang w:eastAsia="x-none"/>
        </w:rPr>
        <w:t xml:space="preserve">, но не более 10% от стоимости </w:t>
      </w:r>
      <w:r>
        <w:rPr>
          <w:snapToGrid w:val="0"/>
          <w:lang w:eastAsia="x-none"/>
        </w:rPr>
        <w:t>Р</w:t>
      </w:r>
      <w:r w:rsidRPr="0060285D">
        <w:rPr>
          <w:snapToGrid w:val="0"/>
          <w:lang w:eastAsia="x-none"/>
        </w:rPr>
        <w:t>абот по настоящему Договору</w:t>
      </w:r>
      <w:r w:rsidRPr="0060285D">
        <w:rPr>
          <w:snapToGrid w:val="0"/>
          <w:lang w:val="x-none" w:eastAsia="x-none"/>
        </w:rPr>
        <w:t>.</w:t>
      </w:r>
      <w:r w:rsidRPr="0060285D">
        <w:rPr>
          <w:snapToGrid w:val="0"/>
          <w:lang w:eastAsia="x-none"/>
        </w:rPr>
        <w:t xml:space="preserve"> </w:t>
      </w:r>
    </w:p>
    <w:p w:rsidR="00250FB7" w:rsidRPr="0060285D" w:rsidRDefault="00250FB7" w:rsidP="00250FB7">
      <w:pPr>
        <w:tabs>
          <w:tab w:val="left" w:pos="1134"/>
        </w:tabs>
        <w:ind w:right="20" w:firstLine="709"/>
        <w:contextualSpacing/>
        <w:jc w:val="both"/>
        <w:rPr>
          <w:snapToGrid w:val="0"/>
          <w:lang w:val="x-none" w:eastAsia="x-none"/>
        </w:rPr>
      </w:pPr>
      <w:r w:rsidRPr="0060285D">
        <w:rPr>
          <w:snapToGrid w:val="0"/>
          <w:lang w:eastAsia="x-none"/>
        </w:rPr>
        <w:t>9</w:t>
      </w:r>
      <w:r w:rsidRPr="0060285D">
        <w:rPr>
          <w:snapToGrid w:val="0"/>
          <w:lang w:val="x-none" w:eastAsia="x-none"/>
        </w:rPr>
        <w:t xml:space="preserve">.3. За несвоевременное освобождение </w:t>
      </w:r>
      <w:r w:rsidRPr="0060285D">
        <w:rPr>
          <w:snapToGrid w:val="0"/>
          <w:lang w:eastAsia="x-none"/>
        </w:rPr>
        <w:t xml:space="preserve">Объекта </w:t>
      </w:r>
      <w:r w:rsidRPr="0060285D">
        <w:rPr>
          <w:snapToGrid w:val="0"/>
          <w:lang w:val="x-none" w:eastAsia="x-none"/>
        </w:rPr>
        <w:t>от принадлежащ</w:t>
      </w:r>
      <w:r w:rsidRPr="0060285D">
        <w:rPr>
          <w:snapToGrid w:val="0"/>
          <w:lang w:eastAsia="x-none"/>
        </w:rPr>
        <w:t>их</w:t>
      </w:r>
      <w:r w:rsidRPr="0060285D">
        <w:rPr>
          <w:snapToGrid w:val="0"/>
          <w:lang w:val="x-none" w:eastAsia="x-none"/>
        </w:rPr>
        <w:t xml:space="preserve"> Подрядчику оборудовани</w:t>
      </w:r>
      <w:r w:rsidRPr="0060285D">
        <w:rPr>
          <w:snapToGrid w:val="0"/>
          <w:lang w:eastAsia="x-none"/>
        </w:rPr>
        <w:t>я</w:t>
      </w:r>
      <w:r w:rsidRPr="0060285D">
        <w:rPr>
          <w:snapToGrid w:val="0"/>
          <w:lang w:val="x-none" w:eastAsia="x-none"/>
        </w:rPr>
        <w:t>, инвентар</w:t>
      </w:r>
      <w:r w:rsidRPr="0060285D">
        <w:rPr>
          <w:snapToGrid w:val="0"/>
          <w:lang w:eastAsia="x-none"/>
        </w:rPr>
        <w:t>я</w:t>
      </w:r>
      <w:r w:rsidRPr="0060285D">
        <w:rPr>
          <w:snapToGrid w:val="0"/>
          <w:lang w:val="x-none" w:eastAsia="x-none"/>
        </w:rPr>
        <w:t>, инструмент</w:t>
      </w:r>
      <w:r w:rsidRPr="0060285D">
        <w:rPr>
          <w:snapToGrid w:val="0"/>
          <w:lang w:eastAsia="x-none"/>
        </w:rPr>
        <w:t>ов</w:t>
      </w:r>
      <w:r w:rsidRPr="0060285D">
        <w:rPr>
          <w:snapToGrid w:val="0"/>
          <w:lang w:val="x-none" w:eastAsia="x-none"/>
        </w:rPr>
        <w:t>, строительны</w:t>
      </w:r>
      <w:r w:rsidRPr="0060285D">
        <w:rPr>
          <w:snapToGrid w:val="0"/>
          <w:lang w:eastAsia="x-none"/>
        </w:rPr>
        <w:t>х</w:t>
      </w:r>
      <w:r w:rsidRPr="0060285D">
        <w:rPr>
          <w:snapToGrid w:val="0"/>
          <w:lang w:val="x-none" w:eastAsia="x-none"/>
        </w:rPr>
        <w:t xml:space="preserve"> материал</w:t>
      </w:r>
      <w:r w:rsidRPr="0060285D">
        <w:rPr>
          <w:snapToGrid w:val="0"/>
          <w:lang w:eastAsia="x-none"/>
        </w:rPr>
        <w:t>ов</w:t>
      </w:r>
      <w:r w:rsidRPr="0060285D">
        <w:rPr>
          <w:snapToGrid w:val="0"/>
          <w:lang w:val="x-none" w:eastAsia="x-none"/>
        </w:rPr>
        <w:t xml:space="preserve">, </w:t>
      </w:r>
      <w:r w:rsidRPr="0060285D">
        <w:rPr>
          <w:snapToGrid w:val="0"/>
          <w:lang w:eastAsia="x-none"/>
        </w:rPr>
        <w:t xml:space="preserve">другого </w:t>
      </w:r>
      <w:r w:rsidRPr="0060285D">
        <w:rPr>
          <w:snapToGrid w:val="0"/>
          <w:lang w:val="x-none" w:eastAsia="x-none"/>
        </w:rPr>
        <w:t>имуществ</w:t>
      </w:r>
      <w:r w:rsidRPr="0060285D">
        <w:rPr>
          <w:snapToGrid w:val="0"/>
          <w:lang w:eastAsia="x-none"/>
        </w:rPr>
        <w:t>а</w:t>
      </w:r>
      <w:r w:rsidRPr="0060285D">
        <w:rPr>
          <w:snapToGrid w:val="0"/>
          <w:lang w:val="x-none" w:eastAsia="x-none"/>
        </w:rPr>
        <w:t xml:space="preserve"> и</w:t>
      </w:r>
      <w:r w:rsidRPr="0060285D">
        <w:rPr>
          <w:snapToGrid w:val="0"/>
          <w:lang w:eastAsia="x-none"/>
        </w:rPr>
        <w:t>/или</w:t>
      </w:r>
      <w:r w:rsidRPr="0060285D">
        <w:rPr>
          <w:snapToGrid w:val="0"/>
          <w:lang w:val="x-none" w:eastAsia="x-none"/>
        </w:rPr>
        <w:t xml:space="preserve"> строительны</w:t>
      </w:r>
      <w:r w:rsidRPr="0060285D">
        <w:rPr>
          <w:snapToGrid w:val="0"/>
          <w:lang w:eastAsia="x-none"/>
        </w:rPr>
        <w:t>х</w:t>
      </w:r>
      <w:r w:rsidRPr="0060285D">
        <w:rPr>
          <w:snapToGrid w:val="0"/>
          <w:lang w:val="x-none" w:eastAsia="x-none"/>
        </w:rPr>
        <w:t xml:space="preserve"> и ины</w:t>
      </w:r>
      <w:r w:rsidRPr="0060285D">
        <w:rPr>
          <w:snapToGrid w:val="0"/>
          <w:lang w:eastAsia="x-none"/>
        </w:rPr>
        <w:t>х</w:t>
      </w:r>
      <w:r w:rsidRPr="0060285D">
        <w:rPr>
          <w:snapToGrid w:val="0"/>
          <w:lang w:val="x-none" w:eastAsia="x-none"/>
        </w:rPr>
        <w:t xml:space="preserve"> отход</w:t>
      </w:r>
      <w:r w:rsidRPr="0060285D">
        <w:rPr>
          <w:snapToGrid w:val="0"/>
          <w:lang w:eastAsia="x-none"/>
        </w:rPr>
        <w:t>ов</w:t>
      </w:r>
      <w:r w:rsidRPr="0060285D">
        <w:rPr>
          <w:snapToGrid w:val="0"/>
          <w:lang w:val="x-none" w:eastAsia="x-none"/>
        </w:rPr>
        <w:t xml:space="preserve">, </w:t>
      </w:r>
      <w:r w:rsidRPr="0060285D">
        <w:rPr>
          <w:snapToGrid w:val="0"/>
          <w:lang w:eastAsia="x-none"/>
        </w:rPr>
        <w:t xml:space="preserve"> </w:t>
      </w:r>
      <w:r w:rsidRPr="0060285D">
        <w:rPr>
          <w:snapToGrid w:val="0"/>
          <w:lang w:val="x-none" w:eastAsia="x-none"/>
        </w:rPr>
        <w:t xml:space="preserve">Подрядчик уплачивает Заказчику </w:t>
      </w:r>
      <w:r w:rsidRPr="0060285D">
        <w:rPr>
          <w:snapToGrid w:val="0"/>
          <w:lang w:eastAsia="x-none"/>
        </w:rPr>
        <w:t>неустойку</w:t>
      </w:r>
      <w:r w:rsidRPr="0060285D">
        <w:rPr>
          <w:snapToGrid w:val="0"/>
          <w:lang w:val="x-none" w:eastAsia="x-none"/>
        </w:rPr>
        <w:t xml:space="preserve"> в размере </w:t>
      </w:r>
      <w:r w:rsidRPr="0060285D">
        <w:rPr>
          <w:snapToGrid w:val="0"/>
          <w:lang w:eastAsia="x-none"/>
        </w:rPr>
        <w:t>5</w:t>
      </w:r>
      <w:r w:rsidRPr="0060285D">
        <w:rPr>
          <w:snapToGrid w:val="0"/>
          <w:lang w:val="x-none" w:eastAsia="x-none"/>
        </w:rPr>
        <w:t>00 (</w:t>
      </w:r>
      <w:r w:rsidRPr="0060285D">
        <w:rPr>
          <w:snapToGrid w:val="0"/>
          <w:lang w:eastAsia="x-none"/>
        </w:rPr>
        <w:t>пятисот</w:t>
      </w:r>
      <w:r w:rsidRPr="0060285D">
        <w:rPr>
          <w:snapToGrid w:val="0"/>
          <w:lang w:val="x-none" w:eastAsia="x-none"/>
        </w:rPr>
        <w:t>) рублей за каждый день просрочки.</w:t>
      </w:r>
    </w:p>
    <w:p w:rsidR="00250FB7" w:rsidRPr="0060285D" w:rsidRDefault="00250FB7" w:rsidP="00250FB7">
      <w:pPr>
        <w:tabs>
          <w:tab w:val="left" w:pos="1276"/>
        </w:tabs>
        <w:ind w:right="20" w:firstLine="709"/>
        <w:contextualSpacing/>
        <w:jc w:val="both"/>
        <w:rPr>
          <w:snapToGrid w:val="0"/>
          <w:lang w:eastAsia="x-none"/>
        </w:rPr>
      </w:pPr>
      <w:r w:rsidRPr="0060285D">
        <w:rPr>
          <w:snapToGrid w:val="0"/>
          <w:lang w:eastAsia="x-none"/>
        </w:rPr>
        <w:t>9</w:t>
      </w:r>
      <w:r w:rsidRPr="0060285D">
        <w:rPr>
          <w:snapToGrid w:val="0"/>
          <w:lang w:val="x-none" w:eastAsia="x-none"/>
        </w:rPr>
        <w:t>.4</w:t>
      </w:r>
      <w:r w:rsidRPr="0060285D">
        <w:rPr>
          <w:snapToGrid w:val="0"/>
          <w:lang w:eastAsia="x-none"/>
        </w:rPr>
        <w:t>.</w:t>
      </w:r>
      <w:r w:rsidRPr="0060285D">
        <w:rPr>
          <w:snapToGrid w:val="0"/>
          <w:lang w:val="x-none" w:eastAsia="x-none"/>
        </w:rPr>
        <w:t xml:space="preserve"> Подрядчик возмещает Заказчику в полном объёме убытки </w:t>
      </w:r>
      <w:r w:rsidRPr="0060285D">
        <w:rPr>
          <w:snapToGrid w:val="0"/>
          <w:lang w:eastAsia="x-none"/>
        </w:rPr>
        <w:t>в результате причинения материального ущерба третьим лицам</w:t>
      </w:r>
      <w:r w:rsidRPr="0060285D">
        <w:rPr>
          <w:snapToGrid w:val="0"/>
          <w:lang w:val="x-none" w:eastAsia="x-none"/>
        </w:rPr>
        <w:t xml:space="preserve"> </w:t>
      </w:r>
      <w:r w:rsidRPr="0060285D">
        <w:rPr>
          <w:snapToGrid w:val="0"/>
          <w:lang w:eastAsia="x-none"/>
        </w:rPr>
        <w:t xml:space="preserve">при </w:t>
      </w:r>
      <w:r w:rsidRPr="0060285D">
        <w:rPr>
          <w:snapToGrid w:val="0"/>
          <w:lang w:val="x-none" w:eastAsia="x-none"/>
        </w:rPr>
        <w:t>выполнени</w:t>
      </w:r>
      <w:r w:rsidRPr="0060285D">
        <w:rPr>
          <w:snapToGrid w:val="0"/>
          <w:lang w:eastAsia="x-none"/>
        </w:rPr>
        <w:t>и</w:t>
      </w:r>
      <w:r w:rsidRPr="0060285D">
        <w:rPr>
          <w:snapToGrid w:val="0"/>
          <w:lang w:val="x-none" w:eastAsia="x-none"/>
        </w:rPr>
        <w:t xml:space="preserve"> </w:t>
      </w:r>
      <w:r>
        <w:rPr>
          <w:snapToGrid w:val="0"/>
          <w:lang w:eastAsia="x-none"/>
        </w:rPr>
        <w:t>Р</w:t>
      </w:r>
      <w:r w:rsidRPr="0060285D">
        <w:rPr>
          <w:snapToGrid w:val="0"/>
          <w:lang w:val="x-none" w:eastAsia="x-none"/>
        </w:rPr>
        <w:t>абот</w:t>
      </w:r>
      <w:r w:rsidRPr="0060285D">
        <w:rPr>
          <w:snapToGrid w:val="0"/>
          <w:lang w:eastAsia="x-none"/>
        </w:rPr>
        <w:t xml:space="preserve"> по Договору</w:t>
      </w:r>
      <w:r w:rsidRPr="0060285D">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250FB7" w:rsidRPr="0060285D" w:rsidRDefault="00250FB7" w:rsidP="00250FB7">
      <w:pPr>
        <w:ind w:firstLine="709"/>
        <w:contextualSpacing/>
        <w:jc w:val="both"/>
      </w:pPr>
      <w:r w:rsidRPr="0060285D">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50FB7" w:rsidRPr="0060285D" w:rsidRDefault="00250FB7" w:rsidP="00250FB7">
      <w:pPr>
        <w:autoSpaceDE w:val="0"/>
        <w:autoSpaceDN w:val="0"/>
        <w:adjustRightInd w:val="0"/>
        <w:ind w:firstLine="709"/>
        <w:jc w:val="both"/>
      </w:pPr>
      <w:r w:rsidRPr="0060285D">
        <w:t>9.6. Уплата неустоек, а также возмещение убытков не освобождает стороны от исполнения своих обязательств в натуре.</w:t>
      </w:r>
    </w:p>
    <w:p w:rsidR="00250FB7" w:rsidRDefault="00250FB7" w:rsidP="00250FB7">
      <w:pPr>
        <w:ind w:firstLine="708"/>
        <w:jc w:val="both"/>
      </w:pPr>
      <w:r w:rsidRPr="0060285D">
        <w:t>9.7. В случае несвоевременного предоставления или не предоставления Подрядчиком счетов-фактур и документов, предусмотренных п. 4.1</w:t>
      </w:r>
      <w:r>
        <w:t>7</w:t>
      </w:r>
      <w:r w:rsidRPr="0060285D">
        <w:t>. Договора, Заказчик вправе потребовать от Подрядчика уплаты неустойки в размере 5 000 (пять тысяч) рублей.</w:t>
      </w:r>
    </w:p>
    <w:p w:rsidR="00250FB7" w:rsidRPr="0060285D" w:rsidRDefault="00250FB7" w:rsidP="00250FB7">
      <w:pPr>
        <w:ind w:firstLine="708"/>
        <w:jc w:val="both"/>
      </w:pPr>
      <w:r>
        <w:t xml:space="preserve">9.8. </w:t>
      </w:r>
      <w:r w:rsidRPr="00317B50">
        <w:t>За несоблюдение Подрядчиком обязанностей, предусмотренных пунктом 4.1</w:t>
      </w:r>
      <w:r>
        <w:t>9</w:t>
      </w:r>
      <w:r w:rsidRPr="00317B50">
        <w:t>.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250FB7" w:rsidRPr="0060285D" w:rsidRDefault="00250FB7" w:rsidP="00250FB7">
      <w:pPr>
        <w:autoSpaceDE w:val="0"/>
        <w:autoSpaceDN w:val="0"/>
        <w:adjustRightInd w:val="0"/>
        <w:ind w:firstLine="709"/>
        <w:jc w:val="both"/>
      </w:pPr>
    </w:p>
    <w:p w:rsidR="00250FB7" w:rsidRPr="0060285D" w:rsidRDefault="00250FB7" w:rsidP="00250FB7">
      <w:pPr>
        <w:autoSpaceDE w:val="0"/>
        <w:autoSpaceDN w:val="0"/>
        <w:adjustRightInd w:val="0"/>
        <w:jc w:val="center"/>
        <w:rPr>
          <w:b/>
        </w:rPr>
      </w:pPr>
      <w:r w:rsidRPr="0060285D">
        <w:rPr>
          <w:b/>
        </w:rPr>
        <w:t>10. Разрешение споров между Сторонами</w:t>
      </w:r>
    </w:p>
    <w:p w:rsidR="00250FB7" w:rsidRPr="0060285D" w:rsidRDefault="00250FB7" w:rsidP="00250FB7">
      <w:pPr>
        <w:autoSpaceDE w:val="0"/>
        <w:autoSpaceDN w:val="0"/>
        <w:adjustRightInd w:val="0"/>
        <w:ind w:firstLine="709"/>
        <w:jc w:val="both"/>
      </w:pPr>
      <w:r w:rsidRPr="0060285D">
        <w:t>10.1.</w:t>
      </w:r>
      <w:r>
        <w:t xml:space="preserve"> </w:t>
      </w:r>
      <w:r w:rsidRPr="0060285D">
        <w:t>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250FB7" w:rsidRPr="0060285D" w:rsidRDefault="00250FB7" w:rsidP="00250FB7">
      <w:pPr>
        <w:autoSpaceDE w:val="0"/>
        <w:autoSpaceDN w:val="0"/>
        <w:adjustRightInd w:val="0"/>
        <w:ind w:firstLine="709"/>
        <w:jc w:val="both"/>
      </w:pPr>
      <w:r w:rsidRPr="0060285D">
        <w:lastRenderedPageBreak/>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250FB7" w:rsidRPr="0060285D" w:rsidRDefault="00250FB7" w:rsidP="00250FB7">
      <w:pPr>
        <w:autoSpaceDE w:val="0"/>
        <w:autoSpaceDN w:val="0"/>
        <w:adjustRightInd w:val="0"/>
        <w:ind w:firstLine="709"/>
        <w:jc w:val="both"/>
      </w:pPr>
    </w:p>
    <w:p w:rsidR="00250FB7" w:rsidRPr="0060285D" w:rsidRDefault="00250FB7" w:rsidP="00250FB7">
      <w:pPr>
        <w:autoSpaceDE w:val="0"/>
        <w:autoSpaceDN w:val="0"/>
        <w:adjustRightInd w:val="0"/>
        <w:jc w:val="center"/>
        <w:rPr>
          <w:b/>
        </w:rPr>
      </w:pPr>
      <w:r w:rsidRPr="0060285D">
        <w:rPr>
          <w:b/>
        </w:rPr>
        <w:t>11. Порядок изменения и расторжения Договора.</w:t>
      </w:r>
    </w:p>
    <w:p w:rsidR="00250FB7" w:rsidRPr="0060285D" w:rsidRDefault="00250FB7" w:rsidP="00250FB7">
      <w:pPr>
        <w:tabs>
          <w:tab w:val="num" w:pos="1276"/>
          <w:tab w:val="num" w:pos="1561"/>
        </w:tabs>
        <w:ind w:firstLine="709"/>
        <w:jc w:val="both"/>
        <w:outlineLvl w:val="1"/>
      </w:pPr>
      <w:r w:rsidRPr="0060285D">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250FB7" w:rsidRPr="0060285D" w:rsidRDefault="00250FB7" w:rsidP="00250FB7">
      <w:pPr>
        <w:ind w:firstLine="142"/>
      </w:pPr>
      <w:r w:rsidRPr="0060285D">
        <w:t xml:space="preserve">          11.2. Заказчик вправе расторгнуть Договор в одностороннем порядке.</w:t>
      </w:r>
    </w:p>
    <w:p w:rsidR="00250FB7" w:rsidRPr="0060285D" w:rsidRDefault="00250FB7" w:rsidP="00250FB7">
      <w:pPr>
        <w:tabs>
          <w:tab w:val="num" w:pos="1276"/>
          <w:tab w:val="num" w:pos="1561"/>
        </w:tabs>
        <w:ind w:firstLine="709"/>
        <w:jc w:val="both"/>
        <w:outlineLvl w:val="1"/>
      </w:pPr>
      <w:r w:rsidRPr="0060285D">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250FB7" w:rsidRPr="0060285D" w:rsidRDefault="00250FB7" w:rsidP="00250FB7">
      <w:pPr>
        <w:tabs>
          <w:tab w:val="num" w:pos="1276"/>
          <w:tab w:val="num" w:pos="1561"/>
        </w:tabs>
        <w:ind w:firstLine="709"/>
        <w:jc w:val="both"/>
        <w:outlineLvl w:val="1"/>
      </w:pPr>
      <w:r w:rsidRPr="0060285D">
        <w:t xml:space="preserve">В случае расторжения настоящего Договора (отказа от исполнения настоящего Договора) по причинам, связанным с несоответствием результата </w:t>
      </w:r>
      <w:r>
        <w:t>Р</w:t>
      </w:r>
      <w:r w:rsidRPr="0060285D">
        <w:t xml:space="preserve">абот требованиям настоящего Договора, Подрядчик не вправе требовать оплаты за </w:t>
      </w:r>
      <w:r>
        <w:t>Р</w:t>
      </w:r>
      <w:r w:rsidRPr="0060285D">
        <w:t>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250FB7" w:rsidRPr="0060285D" w:rsidRDefault="00250FB7" w:rsidP="00250FB7">
      <w:pPr>
        <w:tabs>
          <w:tab w:val="num" w:pos="1276"/>
          <w:tab w:val="num" w:pos="1561"/>
        </w:tabs>
        <w:ind w:firstLine="709"/>
        <w:jc w:val="both"/>
        <w:outlineLvl w:val="1"/>
      </w:pPr>
      <w:r w:rsidRPr="0060285D">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xml:space="preserve">- нарушения Подрядчиком сроков выполнения </w:t>
      </w:r>
      <w:r>
        <w:rPr>
          <w:bCs/>
          <w:color w:val="000000"/>
        </w:rPr>
        <w:t>Р</w:t>
      </w:r>
      <w:r w:rsidRPr="0060285D">
        <w:rPr>
          <w:color w:val="000000"/>
          <w:u w:color="9B4B05"/>
        </w:rPr>
        <w:t xml:space="preserve">абот </w:t>
      </w:r>
      <w:r w:rsidRPr="0060285D">
        <w:rPr>
          <w:bCs/>
          <w:color w:val="000000"/>
        </w:rPr>
        <w:t>более чем на 10 (десять) календарных дней;</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xml:space="preserve">- не устранения недостатков выполненных </w:t>
      </w:r>
      <w:r>
        <w:rPr>
          <w:bCs/>
          <w:color w:val="000000"/>
        </w:rPr>
        <w:t>Р</w:t>
      </w:r>
      <w:r w:rsidRPr="0060285D">
        <w:rPr>
          <w:bCs/>
          <w:color w:val="000000"/>
        </w:rPr>
        <w:t>абот в течение срока, установленного для их устранения;</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технологии производства </w:t>
      </w:r>
      <w:r>
        <w:rPr>
          <w:bCs/>
          <w:color w:val="000000"/>
        </w:rPr>
        <w:t>Работ и правил нахождения в административно-производственном здании Заказчика</w:t>
      </w:r>
      <w:r w:rsidRPr="0060285D">
        <w:rPr>
          <w:bCs/>
          <w:color w:val="000000"/>
        </w:rPr>
        <w:t>;</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требований к качеству </w:t>
      </w:r>
      <w:r>
        <w:rPr>
          <w:bCs/>
          <w:color w:val="000000"/>
        </w:rPr>
        <w:t>Р</w:t>
      </w:r>
      <w:r w:rsidRPr="0060285D">
        <w:rPr>
          <w:bCs/>
          <w:color w:val="000000"/>
        </w:rPr>
        <w:t>абот;</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применения несертифицированных, не согласованных Заказчиком материалов, материалов</w:t>
      </w:r>
      <w:r>
        <w:rPr>
          <w:bCs/>
          <w:color w:val="000000"/>
        </w:rPr>
        <w:t>,</w:t>
      </w:r>
      <w:r w:rsidRPr="0060285D">
        <w:rPr>
          <w:bCs/>
          <w:color w:val="000000"/>
        </w:rPr>
        <w:t xml:space="preserve"> не соответствующих условиям Договора;</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xml:space="preserve">- не предоставления Подрядчиком исполнительной документации в ходе выполнения </w:t>
      </w:r>
      <w:r>
        <w:rPr>
          <w:bCs/>
          <w:color w:val="000000"/>
        </w:rPr>
        <w:t>Р</w:t>
      </w:r>
      <w:r w:rsidRPr="0060285D">
        <w:rPr>
          <w:bCs/>
          <w:color w:val="000000"/>
        </w:rPr>
        <w:t>абот;</w:t>
      </w:r>
    </w:p>
    <w:p w:rsidR="00250FB7" w:rsidRPr="0060285D" w:rsidRDefault="00250FB7" w:rsidP="00250FB7">
      <w:pPr>
        <w:tabs>
          <w:tab w:val="num" w:pos="1276"/>
        </w:tabs>
        <w:autoSpaceDE w:val="0"/>
        <w:autoSpaceDN w:val="0"/>
        <w:adjustRightInd w:val="0"/>
        <w:ind w:firstLine="709"/>
        <w:jc w:val="both"/>
      </w:pPr>
      <w:r w:rsidRPr="0060285D">
        <w:rPr>
          <w:bCs/>
          <w:color w:val="000000"/>
        </w:rPr>
        <w:t>- в иных случаях, предусмотренных Договором</w:t>
      </w:r>
      <w:r w:rsidRPr="0060285D">
        <w:t>.</w:t>
      </w:r>
    </w:p>
    <w:p w:rsidR="00250FB7" w:rsidRPr="0060285D" w:rsidRDefault="00250FB7" w:rsidP="00250FB7">
      <w:pPr>
        <w:autoSpaceDE w:val="0"/>
        <w:autoSpaceDN w:val="0"/>
        <w:adjustRightInd w:val="0"/>
        <w:ind w:firstLine="709"/>
        <w:jc w:val="both"/>
        <w:rPr>
          <w:bCs/>
        </w:rPr>
      </w:pPr>
      <w:r w:rsidRPr="0060285D">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250FB7" w:rsidRPr="0060285D" w:rsidRDefault="00250FB7" w:rsidP="00250FB7">
      <w:pPr>
        <w:autoSpaceDE w:val="0"/>
        <w:autoSpaceDN w:val="0"/>
        <w:adjustRightInd w:val="0"/>
        <w:ind w:firstLine="709"/>
        <w:jc w:val="both"/>
      </w:pPr>
      <w:r w:rsidRPr="0060285D">
        <w:t>11.5. Подрядчик вправе расторгнуть настоящий Договор в случае финансовой несостоятельности Заказчика.</w:t>
      </w:r>
    </w:p>
    <w:p w:rsidR="00250FB7" w:rsidRPr="0060285D" w:rsidRDefault="00250FB7" w:rsidP="00250FB7">
      <w:pPr>
        <w:autoSpaceDE w:val="0"/>
        <w:autoSpaceDN w:val="0"/>
        <w:adjustRightInd w:val="0"/>
        <w:ind w:firstLine="709"/>
        <w:jc w:val="both"/>
      </w:pPr>
      <w:r w:rsidRPr="0060285D">
        <w:t>11.6.</w:t>
      </w:r>
      <w:r>
        <w:t xml:space="preserve"> </w:t>
      </w:r>
      <w:r w:rsidRPr="0060285D">
        <w:t>Заказчик вправе изменить объем предусмотренных договором Работ в пределах 30% начальной (максимальной) цены Договора.</w:t>
      </w:r>
    </w:p>
    <w:p w:rsidR="00250FB7" w:rsidRPr="0060285D" w:rsidRDefault="00250FB7" w:rsidP="00250FB7">
      <w:pPr>
        <w:autoSpaceDE w:val="0"/>
        <w:autoSpaceDN w:val="0"/>
        <w:adjustRightInd w:val="0"/>
        <w:ind w:firstLine="709"/>
        <w:jc w:val="both"/>
        <w:rPr>
          <w:bCs/>
        </w:rPr>
      </w:pPr>
    </w:p>
    <w:p w:rsidR="00250FB7" w:rsidRPr="0060285D" w:rsidRDefault="00250FB7" w:rsidP="00250FB7">
      <w:pPr>
        <w:tabs>
          <w:tab w:val="num" w:pos="1276"/>
        </w:tabs>
        <w:ind w:firstLine="709"/>
        <w:jc w:val="center"/>
        <w:outlineLvl w:val="0"/>
        <w:rPr>
          <w:b/>
        </w:rPr>
      </w:pPr>
      <w:r w:rsidRPr="0060285D">
        <w:rPr>
          <w:b/>
        </w:rPr>
        <w:t>12. Конфиденциальность и антикоррупционная оговорка</w:t>
      </w:r>
    </w:p>
    <w:p w:rsidR="00250FB7" w:rsidRPr="0060285D" w:rsidRDefault="00250FB7" w:rsidP="00250FB7">
      <w:pPr>
        <w:tabs>
          <w:tab w:val="num" w:pos="1276"/>
          <w:tab w:val="num" w:pos="1561"/>
        </w:tabs>
        <w:ind w:firstLine="709"/>
        <w:jc w:val="both"/>
        <w:outlineLvl w:val="1"/>
      </w:pPr>
      <w:r w:rsidRPr="0060285D">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250FB7" w:rsidRPr="0060285D" w:rsidRDefault="00250FB7" w:rsidP="00250FB7">
      <w:pPr>
        <w:tabs>
          <w:tab w:val="num" w:pos="1276"/>
          <w:tab w:val="num" w:pos="1561"/>
        </w:tabs>
        <w:ind w:firstLine="709"/>
        <w:jc w:val="both"/>
        <w:outlineLvl w:val="1"/>
        <w:rPr>
          <w:spacing w:val="1"/>
        </w:rPr>
      </w:pPr>
      <w:r w:rsidRPr="0060285D">
        <w:rPr>
          <w:spacing w:val="1"/>
        </w:rPr>
        <w:t xml:space="preserve">12.2. Требования пункта </w:t>
      </w:r>
      <w:r w:rsidRPr="0060285D">
        <w:rPr>
          <w:spacing w:val="1"/>
          <w:u w:color="2100A5"/>
        </w:rPr>
        <w:t>12.1.</w:t>
      </w:r>
      <w:r w:rsidRPr="0060285D">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250FB7" w:rsidRPr="0060285D" w:rsidRDefault="00250FB7" w:rsidP="00250FB7">
      <w:pPr>
        <w:tabs>
          <w:tab w:val="num" w:pos="1276"/>
          <w:tab w:val="num" w:pos="1561"/>
        </w:tabs>
        <w:ind w:firstLine="709"/>
        <w:jc w:val="both"/>
        <w:outlineLvl w:val="1"/>
        <w:rPr>
          <w:spacing w:val="1"/>
        </w:rPr>
      </w:pPr>
      <w:r w:rsidRPr="0060285D">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250FB7" w:rsidRPr="0060285D" w:rsidRDefault="00250FB7" w:rsidP="00250FB7">
      <w:pPr>
        <w:jc w:val="both"/>
      </w:pPr>
      <w:r w:rsidRPr="0060285D">
        <w:lastRenderedPageBreak/>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50FB7" w:rsidRPr="0060285D" w:rsidRDefault="00250FB7" w:rsidP="00250FB7">
      <w:pPr>
        <w:ind w:firstLine="708"/>
        <w:jc w:val="both"/>
      </w:pPr>
      <w:r w:rsidRPr="0060285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50FB7" w:rsidRPr="0060285D" w:rsidRDefault="00250FB7" w:rsidP="00250FB7">
      <w:pPr>
        <w:ind w:firstLine="708"/>
        <w:jc w:val="both"/>
      </w:pPr>
      <w:r w:rsidRPr="0060285D">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250FB7" w:rsidRPr="0060285D" w:rsidRDefault="00250FB7" w:rsidP="00250FB7">
      <w:pPr>
        <w:ind w:firstLine="708"/>
        <w:jc w:val="both"/>
      </w:pPr>
      <w:r w:rsidRPr="0060285D">
        <w:t>Стороны направляют уведомления согласно реквизитам, указанным в разделе 14 настоящего Договора.</w:t>
      </w:r>
    </w:p>
    <w:p w:rsidR="00250FB7" w:rsidRPr="0060285D" w:rsidRDefault="00250FB7" w:rsidP="00250FB7">
      <w:pPr>
        <w:ind w:firstLine="708"/>
        <w:jc w:val="both"/>
      </w:pPr>
      <w:r w:rsidRPr="0060285D">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250FB7" w:rsidRPr="0060285D" w:rsidRDefault="00250FB7" w:rsidP="00250FB7">
      <w:pPr>
        <w:ind w:firstLine="708"/>
        <w:jc w:val="both"/>
      </w:pPr>
      <w:r w:rsidRPr="0060285D">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50FB7" w:rsidRPr="0060285D" w:rsidRDefault="00250FB7" w:rsidP="00250FB7">
      <w:pPr>
        <w:ind w:firstLine="708"/>
        <w:jc w:val="both"/>
      </w:pPr>
      <w:r w:rsidRPr="0060285D">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250FB7" w:rsidRPr="0060285D" w:rsidRDefault="00250FB7" w:rsidP="00250FB7">
      <w:pPr>
        <w:ind w:firstLine="708"/>
        <w:jc w:val="both"/>
      </w:pPr>
    </w:p>
    <w:p w:rsidR="00250FB7" w:rsidRPr="0060285D" w:rsidRDefault="00250FB7" w:rsidP="00250FB7">
      <w:pPr>
        <w:autoSpaceDE w:val="0"/>
        <w:autoSpaceDN w:val="0"/>
        <w:adjustRightInd w:val="0"/>
        <w:jc w:val="center"/>
        <w:rPr>
          <w:b/>
          <w:bCs/>
        </w:rPr>
      </w:pPr>
      <w:r w:rsidRPr="0060285D">
        <w:rPr>
          <w:b/>
          <w:bCs/>
        </w:rPr>
        <w:t>13. Особые условия</w:t>
      </w:r>
    </w:p>
    <w:p w:rsidR="00250FB7" w:rsidRPr="0060285D" w:rsidRDefault="00250FB7" w:rsidP="00250FB7">
      <w:pPr>
        <w:autoSpaceDE w:val="0"/>
        <w:autoSpaceDN w:val="0"/>
        <w:adjustRightInd w:val="0"/>
        <w:ind w:firstLine="709"/>
        <w:jc w:val="both"/>
      </w:pPr>
      <w:r w:rsidRPr="0060285D">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250FB7" w:rsidRPr="0060285D" w:rsidRDefault="00250FB7" w:rsidP="00250FB7">
      <w:pPr>
        <w:autoSpaceDE w:val="0"/>
        <w:autoSpaceDN w:val="0"/>
        <w:adjustRightInd w:val="0"/>
        <w:ind w:firstLine="709"/>
        <w:jc w:val="both"/>
      </w:pPr>
      <w:r w:rsidRPr="0060285D">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w:t>
      </w:r>
    </w:p>
    <w:p w:rsidR="00250FB7" w:rsidRPr="0060285D" w:rsidRDefault="00250FB7" w:rsidP="00250FB7">
      <w:pPr>
        <w:autoSpaceDE w:val="0"/>
        <w:autoSpaceDN w:val="0"/>
        <w:adjustRightInd w:val="0"/>
        <w:ind w:firstLine="709"/>
        <w:jc w:val="both"/>
      </w:pPr>
      <w:r w:rsidRPr="0060285D">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250FB7" w:rsidRPr="0060285D" w:rsidRDefault="00250FB7" w:rsidP="00250FB7">
      <w:pPr>
        <w:autoSpaceDE w:val="0"/>
        <w:autoSpaceDN w:val="0"/>
        <w:adjustRightInd w:val="0"/>
        <w:ind w:firstLine="709"/>
        <w:jc w:val="both"/>
      </w:pPr>
      <w:r w:rsidRPr="0060285D">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250FB7" w:rsidRPr="0060285D" w:rsidRDefault="00250FB7" w:rsidP="00250FB7">
      <w:pPr>
        <w:autoSpaceDE w:val="0"/>
        <w:autoSpaceDN w:val="0"/>
        <w:adjustRightInd w:val="0"/>
        <w:ind w:firstLine="709"/>
        <w:jc w:val="both"/>
      </w:pPr>
      <w:r w:rsidRPr="0060285D">
        <w:lastRenderedPageBreak/>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250FB7" w:rsidRPr="0060285D" w:rsidRDefault="00250FB7" w:rsidP="00250FB7">
      <w:pPr>
        <w:autoSpaceDE w:val="0"/>
        <w:autoSpaceDN w:val="0"/>
        <w:adjustRightInd w:val="0"/>
        <w:ind w:firstLine="709"/>
        <w:jc w:val="both"/>
      </w:pPr>
      <w:r w:rsidRPr="0060285D">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250FB7" w:rsidRPr="0060285D" w:rsidRDefault="00250FB7" w:rsidP="00250FB7">
      <w:pPr>
        <w:autoSpaceDE w:val="0"/>
        <w:autoSpaceDN w:val="0"/>
        <w:adjustRightInd w:val="0"/>
        <w:ind w:firstLine="709"/>
        <w:jc w:val="both"/>
      </w:pPr>
      <w:r w:rsidRPr="0060285D">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250FB7" w:rsidRPr="0060285D" w:rsidRDefault="00250FB7" w:rsidP="00250FB7">
      <w:pPr>
        <w:autoSpaceDE w:val="0"/>
        <w:autoSpaceDN w:val="0"/>
        <w:adjustRightInd w:val="0"/>
        <w:ind w:firstLine="709"/>
        <w:jc w:val="both"/>
      </w:pPr>
      <w:r w:rsidRPr="0060285D">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250FB7" w:rsidRPr="0060285D" w:rsidRDefault="00250FB7" w:rsidP="00250FB7">
      <w:pPr>
        <w:autoSpaceDE w:val="0"/>
        <w:autoSpaceDN w:val="0"/>
        <w:adjustRightInd w:val="0"/>
        <w:ind w:firstLine="709"/>
        <w:jc w:val="both"/>
      </w:pPr>
      <w:r w:rsidRPr="0060285D">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250FB7" w:rsidRPr="0060285D" w:rsidRDefault="00250FB7" w:rsidP="00250FB7">
      <w:pPr>
        <w:autoSpaceDE w:val="0"/>
        <w:autoSpaceDN w:val="0"/>
        <w:adjustRightInd w:val="0"/>
        <w:ind w:firstLine="709"/>
        <w:jc w:val="both"/>
      </w:pPr>
      <w:r w:rsidRPr="0060285D">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250FB7" w:rsidRPr="0060285D" w:rsidRDefault="00250FB7" w:rsidP="00250FB7">
      <w:pPr>
        <w:autoSpaceDE w:val="0"/>
        <w:autoSpaceDN w:val="0"/>
        <w:adjustRightInd w:val="0"/>
        <w:ind w:firstLine="709"/>
        <w:jc w:val="both"/>
      </w:pPr>
      <w:r w:rsidRPr="0060285D">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250FB7" w:rsidRPr="0060285D" w:rsidRDefault="00250FB7" w:rsidP="00250FB7">
      <w:pPr>
        <w:autoSpaceDE w:val="0"/>
        <w:autoSpaceDN w:val="0"/>
        <w:adjustRightInd w:val="0"/>
        <w:ind w:firstLine="709"/>
        <w:jc w:val="both"/>
      </w:pPr>
      <w:r w:rsidRPr="0060285D">
        <w:t xml:space="preserve">13.10. Договор вступает в силу с момента его подписания и действует до полного исполнения сторонами своих обязательств. </w:t>
      </w:r>
    </w:p>
    <w:p w:rsidR="00250FB7" w:rsidRPr="0060285D" w:rsidRDefault="00250FB7" w:rsidP="00250FB7">
      <w:pPr>
        <w:autoSpaceDE w:val="0"/>
        <w:autoSpaceDN w:val="0"/>
        <w:adjustRightInd w:val="0"/>
        <w:ind w:firstLine="709"/>
        <w:jc w:val="both"/>
      </w:pPr>
      <w:r w:rsidRPr="0060285D">
        <w:t xml:space="preserve">13.11. Приложение к Договору: Локально–сметный расчет </w:t>
      </w:r>
      <w:r>
        <w:t xml:space="preserve">- </w:t>
      </w:r>
      <w:r w:rsidRPr="0060285D">
        <w:t>Приложение № 1.</w:t>
      </w:r>
    </w:p>
    <w:p w:rsidR="00250FB7" w:rsidRPr="0060285D" w:rsidRDefault="00250FB7" w:rsidP="00250FB7">
      <w:pPr>
        <w:autoSpaceDE w:val="0"/>
        <w:autoSpaceDN w:val="0"/>
        <w:adjustRightInd w:val="0"/>
        <w:ind w:firstLine="709"/>
        <w:jc w:val="both"/>
        <w:rPr>
          <w:b/>
          <w:bCs/>
          <w:color w:val="FF0000"/>
        </w:rPr>
      </w:pPr>
    </w:p>
    <w:p w:rsidR="00250FB7" w:rsidRPr="0060285D" w:rsidRDefault="00250FB7" w:rsidP="00250FB7">
      <w:pPr>
        <w:autoSpaceDE w:val="0"/>
        <w:autoSpaceDN w:val="0"/>
        <w:adjustRightInd w:val="0"/>
        <w:jc w:val="center"/>
        <w:rPr>
          <w:b/>
          <w:bCs/>
        </w:rPr>
      </w:pPr>
      <w:r w:rsidRPr="0060285D">
        <w:rPr>
          <w:b/>
          <w:bCs/>
        </w:rPr>
        <w:t>14. Реквизиты сторон:</w:t>
      </w:r>
    </w:p>
    <w:p w:rsidR="00250FB7" w:rsidRPr="0060285D" w:rsidRDefault="00250FB7" w:rsidP="00250FB7">
      <w:pPr>
        <w:autoSpaceDE w:val="0"/>
        <w:autoSpaceDN w:val="0"/>
        <w:adjustRightInd w:val="0"/>
        <w:jc w:val="center"/>
        <w:rPr>
          <w:b/>
          <w:bCs/>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250FB7" w:rsidRPr="0060285D" w:rsidTr="00D93C0D">
        <w:tc>
          <w:tcPr>
            <w:tcW w:w="4962" w:type="dxa"/>
          </w:tcPr>
          <w:p w:rsidR="00250FB7" w:rsidRPr="0060285D" w:rsidRDefault="00250FB7" w:rsidP="00D93C0D">
            <w:pPr>
              <w:rPr>
                <w:b/>
              </w:rPr>
            </w:pPr>
            <w:r w:rsidRPr="0060285D">
              <w:rPr>
                <w:b/>
              </w:rPr>
              <w:t>Заказчик</w:t>
            </w:r>
          </w:p>
        </w:tc>
        <w:tc>
          <w:tcPr>
            <w:tcW w:w="5245" w:type="dxa"/>
          </w:tcPr>
          <w:p w:rsidR="00250FB7" w:rsidRPr="0060285D" w:rsidRDefault="00250FB7" w:rsidP="00D93C0D">
            <w:pPr>
              <w:rPr>
                <w:b/>
              </w:rPr>
            </w:pPr>
            <w:r w:rsidRPr="0060285D">
              <w:rPr>
                <w:b/>
              </w:rPr>
              <w:t>Подрядчик</w:t>
            </w:r>
          </w:p>
        </w:tc>
      </w:tr>
      <w:tr w:rsidR="00250FB7" w:rsidRPr="0060285D" w:rsidTr="00D93C0D">
        <w:trPr>
          <w:trHeight w:val="1560"/>
        </w:trPr>
        <w:tc>
          <w:tcPr>
            <w:tcW w:w="4962" w:type="dxa"/>
          </w:tcPr>
          <w:p w:rsidR="00250FB7" w:rsidRPr="0060285D" w:rsidRDefault="00250FB7" w:rsidP="00D93C0D">
            <w:r w:rsidRPr="0060285D">
              <w:t>АО «Дальгипротранс»</w:t>
            </w:r>
          </w:p>
          <w:p w:rsidR="00250FB7" w:rsidRPr="0060285D" w:rsidRDefault="00250FB7" w:rsidP="00D93C0D">
            <w:r w:rsidRPr="0060285D">
              <w:t xml:space="preserve">Адрес, указанный в ЕГРЮЛ: </w:t>
            </w:r>
          </w:p>
          <w:p w:rsidR="00250FB7" w:rsidRPr="0060285D" w:rsidRDefault="00250FB7" w:rsidP="00D93C0D">
            <w:r w:rsidRPr="0060285D">
              <w:t xml:space="preserve">680000, г. Хабаровск, ул. Шеронова, дом 56  </w:t>
            </w:r>
          </w:p>
          <w:p w:rsidR="00250FB7" w:rsidRPr="0060285D" w:rsidRDefault="00250FB7" w:rsidP="00D93C0D">
            <w:r w:rsidRPr="0060285D">
              <w:t xml:space="preserve">Адрес для направления корреспонденции: 680000, г. Хабаровск, ул. Шеронова, дом 56  </w:t>
            </w:r>
          </w:p>
          <w:p w:rsidR="00250FB7" w:rsidRPr="0060285D" w:rsidRDefault="00250FB7" w:rsidP="00D93C0D">
            <w:r w:rsidRPr="0060285D">
              <w:t>Тел. (4212) 27-15-20,  факс 33-15-20</w:t>
            </w:r>
          </w:p>
          <w:p w:rsidR="00250FB7" w:rsidRPr="0060285D" w:rsidRDefault="00250FB7" w:rsidP="00D93C0D">
            <w:r w:rsidRPr="0060285D">
              <w:rPr>
                <w:lang w:val="en-US"/>
              </w:rPr>
              <w:t>e</w:t>
            </w:r>
            <w:r w:rsidRPr="0060285D">
              <w:t>-</w:t>
            </w:r>
            <w:r w:rsidRPr="0060285D">
              <w:rPr>
                <w:lang w:val="en-US"/>
              </w:rPr>
              <w:t>mail</w:t>
            </w:r>
            <w:r w:rsidRPr="0060285D">
              <w:t>: 1520@</w:t>
            </w:r>
            <w:r w:rsidRPr="0060285D">
              <w:rPr>
                <w:lang w:val="en-US"/>
              </w:rPr>
              <w:t>dgt</w:t>
            </w:r>
            <w:r w:rsidRPr="0060285D">
              <w:t>.</w:t>
            </w:r>
            <w:r w:rsidRPr="0060285D">
              <w:rPr>
                <w:lang w:val="en-US"/>
              </w:rPr>
              <w:t>ru</w:t>
            </w:r>
          </w:p>
          <w:p w:rsidR="00250FB7" w:rsidRPr="0060285D" w:rsidRDefault="00250FB7" w:rsidP="00D93C0D">
            <w:r w:rsidRPr="0060285D">
              <w:t>ИНН 2721001477 / КПП 272101001</w:t>
            </w:r>
          </w:p>
          <w:p w:rsidR="00250FB7" w:rsidRPr="0060285D" w:rsidRDefault="00250FB7" w:rsidP="00D93C0D">
            <w:r w:rsidRPr="0060285D">
              <w:t>ОГРН 1022700910572</w:t>
            </w:r>
          </w:p>
          <w:p w:rsidR="00250FB7" w:rsidRPr="0060285D" w:rsidRDefault="00250FB7" w:rsidP="00D93C0D">
            <w:r w:rsidRPr="0060285D">
              <w:t>Р/с 40702810120560000072</w:t>
            </w:r>
          </w:p>
          <w:p w:rsidR="00250FB7" w:rsidRPr="0060285D" w:rsidRDefault="00250FB7" w:rsidP="00D93C0D">
            <w:r w:rsidRPr="0060285D">
              <w:t xml:space="preserve">ТКБ БАНК ПАО </w:t>
            </w:r>
          </w:p>
          <w:p w:rsidR="00250FB7" w:rsidRPr="0060285D" w:rsidRDefault="00250FB7" w:rsidP="00D93C0D">
            <w:r w:rsidRPr="0060285D">
              <w:t>К/с 30101810800000000388</w:t>
            </w:r>
          </w:p>
          <w:p w:rsidR="00250FB7" w:rsidRPr="0060285D" w:rsidRDefault="00250FB7" w:rsidP="00D93C0D">
            <w:r w:rsidRPr="0060285D">
              <w:t>БИК 044525388</w:t>
            </w:r>
          </w:p>
        </w:tc>
        <w:tc>
          <w:tcPr>
            <w:tcW w:w="5245" w:type="dxa"/>
          </w:tcPr>
          <w:p w:rsidR="00250FB7" w:rsidRPr="0060285D" w:rsidRDefault="00250FB7" w:rsidP="00D93C0D">
            <w:pPr>
              <w:jc w:val="both"/>
            </w:pPr>
            <w:r w:rsidRPr="0060285D">
              <w:t xml:space="preserve">_______________________________________                          </w:t>
            </w:r>
          </w:p>
          <w:p w:rsidR="00250FB7" w:rsidRPr="0060285D" w:rsidRDefault="00250FB7" w:rsidP="00D93C0D">
            <w:r w:rsidRPr="0060285D">
              <w:t>Адрес, указанный в ЕГРЮЛ: _______________ _______________________________________</w:t>
            </w:r>
          </w:p>
          <w:p w:rsidR="00250FB7" w:rsidRPr="0060285D" w:rsidRDefault="00250FB7" w:rsidP="00D93C0D">
            <w:pPr>
              <w:jc w:val="both"/>
            </w:pPr>
            <w:r w:rsidRPr="0060285D">
              <w:t>Адрес для направления корреспонденции:</w:t>
            </w:r>
          </w:p>
          <w:p w:rsidR="00250FB7" w:rsidRPr="0060285D" w:rsidRDefault="00250FB7" w:rsidP="00D93C0D">
            <w:pPr>
              <w:jc w:val="both"/>
            </w:pPr>
            <w:r w:rsidRPr="0060285D">
              <w:t>_______________________________________</w:t>
            </w:r>
          </w:p>
          <w:p w:rsidR="00250FB7" w:rsidRPr="0060285D" w:rsidRDefault="00250FB7" w:rsidP="00D93C0D">
            <w:pPr>
              <w:jc w:val="both"/>
            </w:pPr>
            <w:r w:rsidRPr="0060285D">
              <w:t>Телефон: __________ Факс: _______________</w:t>
            </w:r>
          </w:p>
          <w:p w:rsidR="00250FB7" w:rsidRPr="0060285D" w:rsidRDefault="00250FB7" w:rsidP="00D93C0D">
            <w:pPr>
              <w:jc w:val="both"/>
            </w:pPr>
            <w:r w:rsidRPr="0060285D">
              <w:t>Адрес электронной почты: ________________</w:t>
            </w:r>
          </w:p>
          <w:p w:rsidR="00250FB7" w:rsidRPr="0060285D" w:rsidRDefault="00250FB7" w:rsidP="00D93C0D">
            <w:pPr>
              <w:jc w:val="both"/>
            </w:pPr>
            <w:r w:rsidRPr="0060285D">
              <w:t>ИНН _____________/КПП________________</w:t>
            </w:r>
          </w:p>
          <w:p w:rsidR="00250FB7" w:rsidRPr="0060285D" w:rsidRDefault="00250FB7" w:rsidP="00D93C0D">
            <w:pPr>
              <w:jc w:val="both"/>
            </w:pPr>
            <w:r w:rsidRPr="0060285D">
              <w:t>ОГРН _________________________________</w:t>
            </w:r>
          </w:p>
          <w:p w:rsidR="00250FB7" w:rsidRPr="0060285D" w:rsidRDefault="00250FB7" w:rsidP="00D93C0D">
            <w:pPr>
              <w:jc w:val="both"/>
            </w:pPr>
            <w:r w:rsidRPr="0060285D">
              <w:t>Р/с____________________________________</w:t>
            </w:r>
          </w:p>
          <w:p w:rsidR="00250FB7" w:rsidRPr="0060285D" w:rsidRDefault="00250FB7" w:rsidP="00D93C0D">
            <w:pPr>
              <w:jc w:val="both"/>
            </w:pPr>
            <w:r w:rsidRPr="0060285D">
              <w:t>______________________________________</w:t>
            </w:r>
          </w:p>
          <w:p w:rsidR="00250FB7" w:rsidRPr="0060285D" w:rsidRDefault="00250FB7" w:rsidP="00D93C0D">
            <w:pPr>
              <w:jc w:val="both"/>
            </w:pPr>
            <w:r w:rsidRPr="0060285D">
              <w:t>К/с____________________________________</w:t>
            </w:r>
          </w:p>
          <w:p w:rsidR="00250FB7" w:rsidRPr="0060285D" w:rsidRDefault="00250FB7" w:rsidP="00D93C0D">
            <w:pPr>
              <w:jc w:val="both"/>
            </w:pPr>
            <w:r w:rsidRPr="0060285D">
              <w:t xml:space="preserve">БИК___________________________________   </w:t>
            </w:r>
          </w:p>
        </w:tc>
      </w:tr>
      <w:tr w:rsidR="00250FB7" w:rsidRPr="0060285D" w:rsidTr="00D93C0D">
        <w:tc>
          <w:tcPr>
            <w:tcW w:w="4962" w:type="dxa"/>
            <w:vAlign w:val="center"/>
          </w:tcPr>
          <w:p w:rsidR="00250FB7" w:rsidRPr="0060285D" w:rsidRDefault="00250FB7" w:rsidP="00D93C0D">
            <w:pPr>
              <w:jc w:val="both"/>
            </w:pPr>
            <w:r w:rsidRPr="0060285D">
              <w:t>________________________</w:t>
            </w:r>
          </w:p>
          <w:p w:rsidR="00250FB7" w:rsidRPr="0060285D" w:rsidRDefault="00250FB7" w:rsidP="00D93C0D">
            <w:pPr>
              <w:jc w:val="both"/>
            </w:pPr>
          </w:p>
          <w:p w:rsidR="00250FB7" w:rsidRPr="0060285D" w:rsidRDefault="00250FB7" w:rsidP="00D93C0D">
            <w:pPr>
              <w:jc w:val="both"/>
            </w:pPr>
            <w:r w:rsidRPr="0060285D">
              <w:t>____________________/ __________________ /</w:t>
            </w:r>
          </w:p>
        </w:tc>
        <w:tc>
          <w:tcPr>
            <w:tcW w:w="5245" w:type="dxa"/>
            <w:vAlign w:val="center"/>
          </w:tcPr>
          <w:p w:rsidR="00250FB7" w:rsidRPr="0060285D" w:rsidRDefault="00250FB7" w:rsidP="00D93C0D">
            <w:pPr>
              <w:jc w:val="both"/>
            </w:pPr>
            <w:r w:rsidRPr="0060285D">
              <w:t>________________________</w:t>
            </w:r>
          </w:p>
          <w:p w:rsidR="00250FB7" w:rsidRPr="0060285D" w:rsidRDefault="00250FB7" w:rsidP="00D93C0D">
            <w:pPr>
              <w:jc w:val="both"/>
            </w:pPr>
          </w:p>
          <w:p w:rsidR="00250FB7" w:rsidRPr="0060285D" w:rsidRDefault="00250FB7" w:rsidP="00D93C0D">
            <w:pPr>
              <w:jc w:val="both"/>
            </w:pPr>
            <w:r w:rsidRPr="0060285D">
              <w:t>_______________________/_______________/</w:t>
            </w:r>
          </w:p>
        </w:tc>
      </w:tr>
    </w:tbl>
    <w:p w:rsidR="00250FB7" w:rsidRPr="0060285D" w:rsidRDefault="00250FB7" w:rsidP="00250FB7">
      <w:pPr>
        <w:shd w:val="clear" w:color="auto" w:fill="FFFFFF"/>
        <w:jc w:val="right"/>
        <w:rPr>
          <w:b/>
        </w:rPr>
        <w:sectPr w:rsidR="00250FB7" w:rsidRPr="0060285D" w:rsidSect="00D93C0D">
          <w:pgSz w:w="11909" w:h="16834"/>
          <w:pgMar w:top="851" w:right="567" w:bottom="851" w:left="992" w:header="720" w:footer="306" w:gutter="0"/>
          <w:cols w:space="720"/>
          <w:noEndnote/>
          <w:docGrid w:linePitch="381"/>
        </w:sectPr>
      </w:pPr>
    </w:p>
    <w:p w:rsidR="00250FB7" w:rsidRPr="0060285D" w:rsidRDefault="00250FB7" w:rsidP="00250FB7">
      <w:pPr>
        <w:shd w:val="clear" w:color="auto" w:fill="FFFFFF"/>
        <w:jc w:val="right"/>
        <w:rPr>
          <w:b/>
        </w:rPr>
      </w:pPr>
      <w:r w:rsidRPr="0060285D">
        <w:rPr>
          <w:b/>
        </w:rPr>
        <w:lastRenderedPageBreak/>
        <w:t>Приложение № 1</w:t>
      </w:r>
    </w:p>
    <w:p w:rsidR="00250FB7" w:rsidRPr="0060285D" w:rsidRDefault="00250FB7" w:rsidP="00250FB7">
      <w:pPr>
        <w:shd w:val="clear" w:color="auto" w:fill="FFFFFF"/>
        <w:jc w:val="right"/>
        <w:rPr>
          <w:b/>
        </w:rPr>
      </w:pPr>
      <w:r w:rsidRPr="0060285D">
        <w:rPr>
          <w:b/>
        </w:rPr>
        <w:t>к договору подряда на выполнение работ №____________________</w:t>
      </w:r>
    </w:p>
    <w:p w:rsidR="00250FB7" w:rsidRPr="0060285D" w:rsidRDefault="00250FB7" w:rsidP="00250FB7">
      <w:pPr>
        <w:shd w:val="clear" w:color="auto" w:fill="FFFFFF"/>
        <w:jc w:val="right"/>
        <w:rPr>
          <w:b/>
        </w:rPr>
      </w:pPr>
      <w:r w:rsidRPr="0060285D">
        <w:rPr>
          <w:b/>
        </w:rPr>
        <w:t>от________________________202</w:t>
      </w:r>
      <w:r>
        <w:rPr>
          <w:b/>
        </w:rPr>
        <w:t>1</w:t>
      </w:r>
      <w:r w:rsidRPr="0060285D">
        <w:rPr>
          <w:b/>
        </w:rPr>
        <w:t xml:space="preserve"> г.</w:t>
      </w: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center"/>
        <w:rPr>
          <w:b/>
        </w:rPr>
      </w:pPr>
      <w:r w:rsidRPr="0060285D">
        <w:rPr>
          <w:b/>
        </w:rPr>
        <w:t>ЛОКАЛЬНО-СМЕТНЫЙ РАСЧЕТ</w:t>
      </w: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250FB7" w:rsidRPr="0060285D" w:rsidTr="00D93C0D">
        <w:tc>
          <w:tcPr>
            <w:tcW w:w="5170" w:type="dxa"/>
            <w:vAlign w:val="center"/>
          </w:tcPr>
          <w:p w:rsidR="00250FB7" w:rsidRDefault="00250FB7" w:rsidP="00D93C0D">
            <w:pPr>
              <w:jc w:val="both"/>
            </w:pPr>
          </w:p>
          <w:p w:rsidR="00250FB7" w:rsidRPr="0060285D" w:rsidRDefault="00250FB7" w:rsidP="00D93C0D">
            <w:pPr>
              <w:jc w:val="both"/>
            </w:pPr>
            <w:r w:rsidRPr="0060285D">
              <w:t>Заказчик</w:t>
            </w:r>
          </w:p>
          <w:p w:rsidR="00250FB7" w:rsidRPr="0060285D" w:rsidRDefault="00250FB7" w:rsidP="00D93C0D">
            <w:pPr>
              <w:jc w:val="both"/>
            </w:pPr>
          </w:p>
          <w:p w:rsidR="00250FB7" w:rsidRPr="0060285D" w:rsidRDefault="00250FB7" w:rsidP="00D93C0D">
            <w:pPr>
              <w:jc w:val="both"/>
            </w:pPr>
            <w:r w:rsidRPr="0060285D">
              <w:t>____________________/ __________________ /</w:t>
            </w:r>
          </w:p>
          <w:p w:rsidR="00250FB7" w:rsidRPr="0060285D" w:rsidRDefault="00250FB7" w:rsidP="00D93C0D">
            <w:pPr>
              <w:jc w:val="both"/>
            </w:pPr>
          </w:p>
        </w:tc>
        <w:tc>
          <w:tcPr>
            <w:tcW w:w="5037" w:type="dxa"/>
            <w:vAlign w:val="center"/>
          </w:tcPr>
          <w:p w:rsidR="00250FB7" w:rsidRDefault="00250FB7" w:rsidP="00D93C0D">
            <w:pPr>
              <w:jc w:val="both"/>
            </w:pPr>
            <w:r w:rsidRPr="0060285D">
              <w:t>Подрядчик</w:t>
            </w:r>
          </w:p>
          <w:p w:rsidR="00250FB7" w:rsidRPr="0060285D" w:rsidRDefault="00250FB7" w:rsidP="00D93C0D">
            <w:pPr>
              <w:jc w:val="both"/>
            </w:pPr>
          </w:p>
          <w:p w:rsidR="00250FB7" w:rsidRPr="0060285D" w:rsidRDefault="00250FB7" w:rsidP="00D93C0D">
            <w:pPr>
              <w:jc w:val="both"/>
            </w:pPr>
            <w:r>
              <w:t>_______________</w:t>
            </w:r>
            <w:r w:rsidRPr="0060285D">
              <w:t>/______________/</w:t>
            </w:r>
          </w:p>
        </w:tc>
      </w:tr>
    </w:tbl>
    <w:p w:rsidR="000A1FEE" w:rsidRPr="00D9411F" w:rsidRDefault="000A1FEE" w:rsidP="00D9411F">
      <w:pPr>
        <w:jc w:val="right"/>
      </w:pPr>
    </w:p>
    <w:sectPr w:rsidR="000A1FEE" w:rsidRPr="00D9411F" w:rsidSect="00DD546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0D" w:rsidRDefault="00D93C0D" w:rsidP="00CB1581">
      <w:r>
        <w:separator/>
      </w:r>
    </w:p>
  </w:endnote>
  <w:endnote w:type="continuationSeparator" w:id="0">
    <w:p w:rsidR="00D93C0D" w:rsidRDefault="00D93C0D"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0D" w:rsidRDefault="00D93C0D" w:rsidP="00CB1581">
      <w:r>
        <w:separator/>
      </w:r>
    </w:p>
  </w:footnote>
  <w:footnote w:type="continuationSeparator" w:id="0">
    <w:p w:rsidR="00D93C0D" w:rsidRDefault="00D93C0D" w:rsidP="00CB1581">
      <w:r>
        <w:continuationSeparator/>
      </w:r>
    </w:p>
  </w:footnote>
  <w:footnote w:id="1">
    <w:p w:rsidR="00D93C0D" w:rsidRPr="00FA27A5" w:rsidRDefault="00D93C0D" w:rsidP="00F43258">
      <w:pPr>
        <w:pStyle w:val="ae"/>
      </w:pPr>
      <w:r>
        <w:rPr>
          <w:rStyle w:val="ad"/>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D93C0D" w:rsidRPr="00B377A4" w:rsidRDefault="00D93C0D"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3A3"/>
    <w:multiLevelType w:val="multilevel"/>
    <w:tmpl w:val="BF7444A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 w15:restartNumberingAfterBreak="0">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15:restartNumberingAfterBreak="0">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5245296"/>
    <w:multiLevelType w:val="multilevel"/>
    <w:tmpl w:val="A1F6C3BC"/>
    <w:lvl w:ilvl="0">
      <w:start w:val="1"/>
      <w:numFmt w:val="decimal"/>
      <w:lvlText w:val="%1."/>
      <w:lvlJc w:val="left"/>
      <w:pPr>
        <w:ind w:left="708" w:hanging="360"/>
      </w:pPr>
      <w:rPr>
        <w:rFonts w:hint="default"/>
      </w:rPr>
    </w:lvl>
    <w:lvl w:ilvl="1">
      <w:start w:val="1"/>
      <w:numFmt w:val="decimal"/>
      <w:isLgl/>
      <w:lvlText w:val="%1.%2."/>
      <w:lvlJc w:val="left"/>
      <w:pPr>
        <w:ind w:left="1068" w:hanging="720"/>
      </w:pPr>
      <w:rPr>
        <w:rFonts w:hint="default"/>
        <w:b/>
      </w:rPr>
    </w:lvl>
    <w:lvl w:ilvl="2">
      <w:start w:val="1"/>
      <w:numFmt w:val="decimal"/>
      <w:isLgl/>
      <w:lvlText w:val="%1.%2.%3."/>
      <w:lvlJc w:val="left"/>
      <w:pPr>
        <w:ind w:left="1068" w:hanging="720"/>
      </w:pPr>
      <w:rPr>
        <w:rFonts w:hint="default"/>
        <w:b/>
      </w:rPr>
    </w:lvl>
    <w:lvl w:ilvl="3">
      <w:start w:val="1"/>
      <w:numFmt w:val="decimal"/>
      <w:isLgl/>
      <w:lvlText w:val="%1.%2.%3.%4."/>
      <w:lvlJc w:val="left"/>
      <w:pPr>
        <w:ind w:left="1428" w:hanging="1080"/>
      </w:pPr>
      <w:rPr>
        <w:rFonts w:hint="default"/>
        <w:b/>
      </w:rPr>
    </w:lvl>
    <w:lvl w:ilvl="4">
      <w:start w:val="1"/>
      <w:numFmt w:val="decimal"/>
      <w:isLgl/>
      <w:lvlText w:val="%1.%2.%3.%4.%5."/>
      <w:lvlJc w:val="left"/>
      <w:pPr>
        <w:ind w:left="1428" w:hanging="1080"/>
      </w:pPr>
      <w:rPr>
        <w:rFonts w:hint="default"/>
        <w:b/>
      </w:rPr>
    </w:lvl>
    <w:lvl w:ilvl="5">
      <w:start w:val="1"/>
      <w:numFmt w:val="decimal"/>
      <w:isLgl/>
      <w:lvlText w:val="%1.%2.%3.%4.%5.%6."/>
      <w:lvlJc w:val="left"/>
      <w:pPr>
        <w:ind w:left="1788" w:hanging="1440"/>
      </w:pPr>
      <w:rPr>
        <w:rFonts w:hint="default"/>
        <w:b/>
      </w:rPr>
    </w:lvl>
    <w:lvl w:ilvl="6">
      <w:start w:val="1"/>
      <w:numFmt w:val="decimal"/>
      <w:isLgl/>
      <w:lvlText w:val="%1.%2.%3.%4.%5.%6.%7."/>
      <w:lvlJc w:val="left"/>
      <w:pPr>
        <w:ind w:left="1788" w:hanging="1440"/>
      </w:pPr>
      <w:rPr>
        <w:rFonts w:hint="default"/>
        <w:b/>
      </w:rPr>
    </w:lvl>
    <w:lvl w:ilvl="7">
      <w:start w:val="1"/>
      <w:numFmt w:val="decimal"/>
      <w:isLgl/>
      <w:lvlText w:val="%1.%2.%3.%4.%5.%6.%7.%8."/>
      <w:lvlJc w:val="left"/>
      <w:pPr>
        <w:ind w:left="2148" w:hanging="1800"/>
      </w:pPr>
      <w:rPr>
        <w:rFonts w:hint="default"/>
        <w:b/>
      </w:rPr>
    </w:lvl>
    <w:lvl w:ilvl="8">
      <w:start w:val="1"/>
      <w:numFmt w:val="decimal"/>
      <w:isLgl/>
      <w:lvlText w:val="%1.%2.%3.%4.%5.%6.%7.%8.%9."/>
      <w:lvlJc w:val="left"/>
      <w:pPr>
        <w:ind w:left="2508" w:hanging="2160"/>
      </w:pPr>
      <w:rPr>
        <w:rFonts w:hint="default"/>
        <w:b/>
      </w:rPr>
    </w:lvl>
  </w:abstractNum>
  <w:abstractNum w:abstractNumId="30" w15:restartNumberingAfterBreak="0">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92F6E"/>
    <w:multiLevelType w:val="hybridMultilevel"/>
    <w:tmpl w:val="841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B65D88"/>
    <w:multiLevelType w:val="multilevel"/>
    <w:tmpl w:val="1ED05256"/>
    <w:lvl w:ilvl="0">
      <w:start w:val="3"/>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15:restartNumberingAfterBreak="0">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16"/>
  </w:num>
  <w:num w:numId="4">
    <w:abstractNumId w:val="21"/>
  </w:num>
  <w:num w:numId="5">
    <w:abstractNumId w:val="4"/>
  </w:num>
  <w:num w:numId="6">
    <w:abstractNumId w:val="36"/>
  </w:num>
  <w:num w:numId="7">
    <w:abstractNumId w:val="28"/>
  </w:num>
  <w:num w:numId="8">
    <w:abstractNumId w:val="10"/>
  </w:num>
  <w:num w:numId="9">
    <w:abstractNumId w:val="15"/>
  </w:num>
  <w:num w:numId="10">
    <w:abstractNumId w:val="18"/>
  </w:num>
  <w:num w:numId="11">
    <w:abstractNumId w:val="3"/>
  </w:num>
  <w:num w:numId="12">
    <w:abstractNumId w:val="31"/>
  </w:num>
  <w:num w:numId="13">
    <w:abstractNumId w:val="12"/>
  </w:num>
  <w:num w:numId="14">
    <w:abstractNumId w:val="25"/>
  </w:num>
  <w:num w:numId="15">
    <w:abstractNumId w:val="5"/>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1"/>
  </w:num>
  <w:num w:numId="22">
    <w:abstractNumId w:val="44"/>
  </w:num>
  <w:num w:numId="23">
    <w:abstractNumId w:val="37"/>
  </w:num>
  <w:num w:numId="24">
    <w:abstractNumId w:val="20"/>
  </w:num>
  <w:num w:numId="25">
    <w:abstractNumId w:val="2"/>
  </w:num>
  <w:num w:numId="26">
    <w:abstractNumId w:val="41"/>
  </w:num>
  <w:num w:numId="27">
    <w:abstractNumId w:val="14"/>
  </w:num>
  <w:num w:numId="28">
    <w:abstractNumId w:val="9"/>
  </w:num>
  <w:num w:numId="29">
    <w:abstractNumId w:val="27"/>
  </w:num>
  <w:num w:numId="30">
    <w:abstractNumId w:val="8"/>
  </w:num>
  <w:num w:numId="31">
    <w:abstractNumId w:val="43"/>
  </w:num>
  <w:num w:numId="32">
    <w:abstractNumId w:val="22"/>
  </w:num>
  <w:num w:numId="33">
    <w:abstractNumId w:val="32"/>
  </w:num>
  <w:num w:numId="34">
    <w:abstractNumId w:val="38"/>
  </w:num>
  <w:num w:numId="35">
    <w:abstractNumId w:val="1"/>
  </w:num>
  <w:num w:numId="36">
    <w:abstractNumId w:val="33"/>
  </w:num>
  <w:num w:numId="37">
    <w:abstractNumId w:val="45"/>
  </w:num>
  <w:num w:numId="38">
    <w:abstractNumId w:val="17"/>
  </w:num>
  <w:num w:numId="39">
    <w:abstractNumId w:val="6"/>
  </w:num>
  <w:num w:numId="40">
    <w:abstractNumId w:val="0"/>
  </w:num>
  <w:num w:numId="41">
    <w:abstractNumId w:val="30"/>
  </w:num>
  <w:num w:numId="42">
    <w:abstractNumId w:val="23"/>
  </w:num>
  <w:num w:numId="43">
    <w:abstractNumId w:val="24"/>
  </w:num>
  <w:num w:numId="44">
    <w:abstractNumId w:val="35"/>
  </w:num>
  <w:num w:numId="45">
    <w:abstractNumId w:val="39"/>
  </w:num>
  <w:num w:numId="46">
    <w:abstractNumId w:val="34"/>
  </w:num>
  <w:num w:numId="47">
    <w:abstractNumId w:val="29"/>
  </w:num>
  <w:num w:numId="48">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299"/>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6D70"/>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5A1A"/>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Заголовок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 w:type="paragraph" w:customStyle="1" w:styleId="aff7">
    <w:basedOn w:val="a"/>
    <w:next w:val="a3"/>
    <w:qFormat/>
    <w:rsid w:val="003C6343"/>
    <w:pPr>
      <w:jc w:val="center"/>
    </w:pPr>
    <w:rPr>
      <w:b/>
      <w:bCs/>
      <w:sz w:val="28"/>
      <w:szCs w:val="28"/>
      <w:lang w:val="en-US"/>
    </w:rPr>
  </w:style>
  <w:style w:type="paragraph" w:customStyle="1" w:styleId="aff8">
    <w:basedOn w:val="a"/>
    <w:next w:val="a3"/>
    <w:qFormat/>
    <w:rsid w:val="00DD5460"/>
    <w:pPr>
      <w:jc w:val="center"/>
    </w:pPr>
    <w:rPr>
      <w:b/>
      <w:bCs/>
      <w:sz w:val="28"/>
      <w:szCs w:val="28"/>
      <w:lang w:val="en-US"/>
    </w:rPr>
  </w:style>
  <w:style w:type="paragraph" w:customStyle="1" w:styleId="aff9">
    <w:basedOn w:val="a"/>
    <w:next w:val="a3"/>
    <w:qFormat/>
    <w:rsid w:val="00E43C31"/>
    <w:pPr>
      <w:jc w:val="center"/>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1C2A-692E-4FAE-9AE1-706EF6B2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41</Pages>
  <Words>17604</Words>
  <Characters>100348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117717</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60</cp:revision>
  <cp:lastPrinted>2021-05-14T04:10:00Z</cp:lastPrinted>
  <dcterms:created xsi:type="dcterms:W3CDTF">2020-04-24T04:50:00Z</dcterms:created>
  <dcterms:modified xsi:type="dcterms:W3CDTF">2021-05-14T04:29:00Z</dcterms:modified>
</cp:coreProperties>
</file>